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0">
            <wp:extent cx="752475" cy="78105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752475" cy="781050"/>
                    </a:xfrm>
                    <a:prstGeom prst="rect">
                      <a:avLst/>
                    </a:prstGeom>
                  </pic:spPr>
                </pic:pic>
              </a:graphicData>
            </a:graphic>
          </wp:inline>
        </w:drawing>
      </w:r>
    </w:p>
    <w:p>
      <w:pPr>
        <w:pStyle w:val="Normal"/>
        <w:jc w:val="center"/>
        <w:rPr>
          <w:lang w:val="ru-RU"/>
        </w:rPr>
      </w:pPr>
      <w:r>
        <w:rPr>
          <w:b/>
          <w:bCs/>
          <w:sz w:val="28"/>
          <w:szCs w:val="28"/>
          <w:lang w:val="en-US"/>
        </w:rPr>
        <w:t xml:space="preserve">  </w:t>
      </w:r>
    </w:p>
    <w:p>
      <w:pPr>
        <w:pStyle w:val="Normal"/>
        <w:rPr>
          <w:lang w:val="en-US"/>
        </w:rPr>
      </w:pPr>
      <w:r>
        <w:rPr>
          <w:b/>
          <w:bCs/>
          <w:lang w:val="en-US"/>
        </w:rPr>
        <w:t xml:space="preserve">Jewish Life in FSU: an Overview </w:t>
      </w:r>
    </w:p>
    <w:p>
      <w:pPr>
        <w:pStyle w:val="Normal"/>
        <w:rPr>
          <w:lang w:val="en-US"/>
        </w:rPr>
      </w:pPr>
      <w:r>
        <w:rPr>
          <w:lang w:val="en-US"/>
        </w:rPr>
      </w:r>
    </w:p>
    <w:p>
      <w:pPr>
        <w:pStyle w:val="Normal"/>
        <w:rPr>
          <w:lang w:val="en-US"/>
        </w:rPr>
      </w:pPr>
      <w:r>
        <w:rPr>
          <w:i/>
          <w:lang w:val="en-US"/>
        </w:rPr>
        <w:t>monthly report</w:t>
      </w:r>
    </w:p>
    <w:p>
      <w:pPr>
        <w:pStyle w:val="Normal"/>
        <w:rPr>
          <w:lang w:val="en-US"/>
        </w:rPr>
      </w:pPr>
      <w:r>
        <w:rPr>
          <w:lang w:val="en-US"/>
        </w:rPr>
      </w:r>
    </w:p>
    <w:p>
      <w:pPr>
        <w:pStyle w:val="Normal"/>
        <w:rPr>
          <w:lang w:val="en-US"/>
        </w:rPr>
      </w:pPr>
      <w:r>
        <w:rPr>
          <w:i/>
          <w:lang w:val="en-US"/>
        </w:rPr>
        <w:t>March 2020</w:t>
      </w:r>
    </w:p>
    <w:p>
      <w:pPr>
        <w:pStyle w:val="Normal"/>
        <w:rPr>
          <w:lang w:val="en-US"/>
        </w:rPr>
      </w:pPr>
      <w:r>
        <w:rPr>
          <w:i/>
          <w:lang w:val="en-US"/>
        </w:rPr>
        <w:t xml:space="preserve"> </w:t>
      </w:r>
    </w:p>
    <w:p>
      <w:pPr>
        <w:pStyle w:val="Normal"/>
        <w:jc w:val="right"/>
        <w:rPr>
          <w:lang w:val="en-US"/>
        </w:rPr>
      </w:pPr>
      <w:r>
        <w:rPr>
          <w:i/>
          <w:iCs/>
          <w:lang w:val="en-US"/>
        </w:rPr>
        <w:t>By Vyacheslav Likhachev</w:t>
      </w:r>
    </w:p>
    <w:p>
      <w:pPr>
        <w:pStyle w:val="Normal"/>
        <w:jc w:val="center"/>
        <w:rPr>
          <w:sz w:val="28"/>
          <w:szCs w:val="28"/>
          <w:lang w:val="en-US"/>
        </w:rPr>
      </w:pPr>
      <w:r>
        <w:rPr>
          <w:sz w:val="28"/>
          <w:szCs w:val="28"/>
          <w:lang w:val="en-US"/>
        </w:rPr>
      </w:r>
    </w:p>
    <w:p>
      <w:pPr>
        <w:pStyle w:val="Normal"/>
        <w:jc w:val="left"/>
        <w:rPr/>
      </w:pPr>
      <w:r>
        <w:rPr>
          <w:i/>
          <w:iCs/>
          <w:lang w:val="en-US"/>
        </w:rPr>
        <w:t>In March, as well as on the whole planet, Jewish community was affected by the epidemic of the COVID-19 virus. The reaction of the Jewish community as a whole corresponded to the official line of governments, scientific and medical institutions. Starting from Purim, most of concerts, celebrations, seminars and conferences have been cancelled. By mid-March, in accordance with the recommendations, almost all community-based institutions, places of worship, cultural and educational institutions headed were colsed. Charity projects, especially those aimed at older people, continued to work, but now specially equipped volunteer  teams began to bring the help to homes.  (</w:t>
      </w:r>
      <w:hyperlink r:id="rId3">
        <w:r>
          <w:rPr>
            <w:rStyle w:val="Style14"/>
            <w:i/>
            <w:iCs/>
            <w:lang w:val="en-US"/>
          </w:rPr>
          <w:t>https://www.facebook.com/permalink.php?story_fbid=1171274419890235&amp;id=388184211532597</w:t>
        </w:r>
      </w:hyperlink>
      <w:r>
        <w:rPr>
          <w:i/>
          <w:iCs/>
          <w:lang w:val="en-US"/>
        </w:rPr>
        <w:t>) Educational and cultural institutions, as far as possible, have switched to online mode.</w:t>
      </w:r>
    </w:p>
    <w:p>
      <w:pPr>
        <w:pStyle w:val="Normal"/>
        <w:jc w:val="left"/>
        <w:rPr>
          <w:i/>
          <w:i/>
          <w:iCs/>
          <w:lang w:val="en-US"/>
        </w:rPr>
      </w:pPr>
      <w:r>
        <w:rPr>
          <w:i/>
          <w:iCs/>
          <w:lang w:val="en-US"/>
        </w:rPr>
      </w:r>
    </w:p>
    <w:p>
      <w:pPr>
        <w:pStyle w:val="Normal"/>
        <w:jc w:val="left"/>
        <w:rPr>
          <w:i/>
          <w:i/>
          <w:iCs/>
          <w:lang w:val="en-US"/>
        </w:rPr>
      </w:pPr>
      <w:r>
        <w:rPr>
          <w:i/>
          <w:iCs/>
          <w:lang w:val="en-US"/>
        </w:rPr>
      </w:r>
    </w:p>
    <w:p>
      <w:pPr>
        <w:pStyle w:val="Normal"/>
        <w:jc w:val="both"/>
        <w:rPr>
          <w:lang w:val="en-US"/>
        </w:rPr>
      </w:pPr>
      <w:r>
        <w:rPr>
          <w:rFonts w:eastAsia="Liberation Serif;Times New Roman" w:cs="Liberation Serif;Times New Roman"/>
          <w:b/>
          <w:bCs/>
          <w:lang w:val="en-US"/>
        </w:rPr>
        <w:t>Community life</w:t>
      </w:r>
    </w:p>
    <w:p>
      <w:pPr>
        <w:pStyle w:val="Normal"/>
        <w:jc w:val="both"/>
        <w:rPr>
          <w:rFonts w:eastAsia="Liberation Serif;Times New Roman" w:cs="Liberation Serif;Times New Roman"/>
          <w:b w:val="false"/>
          <w:b w:val="false"/>
          <w:bCs w:val="false"/>
          <w:lang w:val="en-US"/>
        </w:rPr>
      </w:pPr>
      <w:r>
        <w:rPr>
          <w:rFonts w:eastAsia="Liberation Serif;Times New Roman" w:cs="Liberation Serif;Times New Roman"/>
          <w:b w:val="false"/>
          <w:bCs w:val="false"/>
          <w:lang w:val="en-US"/>
        </w:rPr>
      </w:r>
    </w:p>
    <w:p>
      <w:pPr>
        <w:pStyle w:val="Normal"/>
        <w:jc w:val="both"/>
        <w:rPr/>
      </w:pPr>
      <w:r>
        <w:rPr>
          <w:rFonts w:eastAsia="Liberation Serif;Times New Roman" w:cs="Liberation Serif;Times New Roman"/>
          <w:b w:val="false"/>
          <w:bCs w:val="false"/>
          <w:i w:val="false"/>
          <w:iCs w:val="false"/>
          <w:lang w:val="en-US"/>
        </w:rPr>
        <w:t xml:space="preserve">● </w:t>
      </w:r>
      <w:r>
        <w:rPr>
          <w:rFonts w:eastAsia="Liberation Serif;Times New Roman" w:cs="Liberation Serif;Times New Roman"/>
          <w:b w:val="false"/>
          <w:bCs w:val="false"/>
          <w:i w:val="false"/>
          <w:iCs w:val="false"/>
          <w:lang w:val="en-US"/>
        </w:rPr>
        <w:t>In the second half of March, the rabbi of the Moscow Bronnaya synagogue Yitzhak Kogan, 73, was hospitalized in serious condition with a coronovirus infection. COVID-19 was also diagnosed in his wife.</w:t>
      </w:r>
    </w:p>
    <w:p>
      <w:pPr>
        <w:pStyle w:val="Normal"/>
        <w:jc w:val="both"/>
        <w:rPr>
          <w:rFonts w:eastAsia="Liberation Serif;Times New Roman" w:cs="Liberation Serif;Times New Roman"/>
          <w:b w:val="false"/>
          <w:b w:val="false"/>
          <w:bCs w:val="false"/>
          <w:i w:val="false"/>
          <w:i w:val="false"/>
          <w:iCs w:val="false"/>
          <w:lang w:val="en-US"/>
        </w:rPr>
      </w:pPr>
      <w:r>
        <w:rPr>
          <w:rFonts w:eastAsia="Liberation Serif;Times New Roman" w:cs="Liberation Serif;Times New Roman"/>
          <w:b w:val="false"/>
          <w:bCs w:val="false"/>
          <w:i w:val="false"/>
          <w:iCs w:val="false"/>
          <w:lang w:val="en-US"/>
        </w:rPr>
      </w:r>
    </w:p>
    <w:p>
      <w:pPr>
        <w:pStyle w:val="Normal"/>
        <w:jc w:val="both"/>
        <w:rPr/>
      </w:pPr>
      <w:r>
        <w:rPr>
          <w:rFonts w:eastAsia="Liberation Serif;Times New Roman" w:cs="Liberation Serif;Times New Roman"/>
          <w:b w:val="false"/>
          <w:bCs w:val="false"/>
          <w:i w:val="false"/>
          <w:iCs w:val="false"/>
          <w:lang w:val="en-US"/>
        </w:rPr>
        <w:t>Presumably, r.Kogan has contacted with an infected Israeli rabbi during the  Purim celebration in the synagogue. The rabbi from Israel was hospitalized also.</w:t>
      </w:r>
    </w:p>
    <w:p>
      <w:pPr>
        <w:pStyle w:val="Normal"/>
        <w:jc w:val="both"/>
        <w:rPr>
          <w:rFonts w:eastAsia="Liberation Serif;Times New Roman" w:cs="Liberation Serif;Times New Roman"/>
          <w:b w:val="false"/>
          <w:b w:val="false"/>
          <w:bCs w:val="false"/>
          <w:i w:val="false"/>
          <w:i w:val="false"/>
          <w:iCs w:val="false"/>
          <w:lang w:val="en-US"/>
        </w:rPr>
      </w:pPr>
      <w:r>
        <w:rPr>
          <w:rFonts w:eastAsia="Liberation Serif;Times New Roman" w:cs="Liberation Serif;Times New Roman"/>
          <w:b w:val="false"/>
          <w:bCs w:val="false"/>
          <w:i w:val="false"/>
          <w:iCs w:val="false"/>
          <w:lang w:val="en-US"/>
        </w:rPr>
      </w:r>
    </w:p>
    <w:p>
      <w:pPr>
        <w:pStyle w:val="Normal"/>
        <w:jc w:val="both"/>
        <w:rPr/>
      </w:pPr>
      <w:r>
        <w:rPr>
          <w:rFonts w:eastAsia="Liberation Serif;Times New Roman" w:cs="Liberation Serif;Times New Roman"/>
          <w:b w:val="false"/>
          <w:bCs w:val="false"/>
          <w:i w:val="false"/>
          <w:iCs w:val="false"/>
          <w:lang w:val="en-US"/>
        </w:rPr>
        <w:t xml:space="preserve">For more than ten years during Soviet times, Yitzhak Kogan was a “refusenik”. The authorities did not allow him to make </w:t>
      </w:r>
      <w:r>
        <w:rPr>
          <w:rFonts w:eastAsia="Liberation Serif;Times New Roman" w:cs="Liberation Serif;Times New Roman"/>
          <w:b w:val="false"/>
          <w:bCs w:val="false"/>
          <w:i/>
          <w:iCs/>
          <w:lang w:val="en-US"/>
        </w:rPr>
        <w:t>aliyah</w:t>
      </w:r>
      <w:r>
        <w:rPr>
          <w:rFonts w:eastAsia="Liberation Serif;Times New Roman" w:cs="Liberation Serif;Times New Roman"/>
          <w:b w:val="false"/>
          <w:bCs w:val="false"/>
          <w:i w:val="false"/>
          <w:iCs w:val="false"/>
          <w:lang w:val="en-US"/>
        </w:rPr>
        <w:t xml:space="preserve"> (repatriation to Israel), since he worked as an engineer at a defense enterprise. Being fired, he made a living repairing refrigerators. His apartment in Leningrad became one of the centers of the informal Jewish religious movement. In 1988, he finally got the opportunity to emigrate to Israel. In 1991, with the blessing of the Lubavitcher Rebbe </w:t>
      </w:r>
      <w:r>
        <w:rPr>
          <w:rFonts w:eastAsia="Liberation Serif;Times New Roman" w:cs="Liberation Serif;Times New Roman" w:ascii="arial;sans-serif" w:hAnsi="arial;sans-serif"/>
          <w:b w:val="false"/>
          <w:bCs w:val="false"/>
          <w:i w:val="false"/>
          <w:iCs w:val="false"/>
          <w:caps w:val="false"/>
          <w:smallCaps w:val="false"/>
          <w:color w:val="222222"/>
          <w:spacing w:val="0"/>
          <w:sz w:val="21"/>
          <w:lang w:val="en-US"/>
        </w:rPr>
        <w:t>Menachem Mendel Schneerson</w:t>
      </w:r>
      <w:r>
        <w:rPr>
          <w:rFonts w:eastAsia="Liberation Serif;Times New Roman" w:cs="Liberation Serif;Times New Roman"/>
          <w:b w:val="false"/>
          <w:bCs w:val="false"/>
          <w:i w:val="false"/>
          <w:iCs w:val="false"/>
          <w:lang w:val="en-US"/>
        </w:rPr>
        <w:t>, he returned to Russia, and since then he headed the community of the Moscow synagogue on Bolshaya Bronnaya street.</w:t>
      </w:r>
      <w:r>
        <w:rPr>
          <w:rFonts w:eastAsia="Liberation Serif;Times New Roman" w:cs="Liberation Serif;Times New Roman"/>
          <w:b w:val="false"/>
          <w:bCs w:val="false"/>
          <w:lang w:val="en-US"/>
        </w:rPr>
        <w:t xml:space="preserve"> (</w:t>
      </w:r>
      <w:hyperlink r:id="rId4">
        <w:r>
          <w:rPr>
            <w:rStyle w:val="Style14"/>
            <w:lang w:val="en-US"/>
          </w:rPr>
          <w:t>http://jewseurasia.org/page6/news66437.html</w:t>
        </w:r>
      </w:hyperlink>
      <w:r>
        <w:rPr>
          <w:rFonts w:eastAsia="Liberation Serif;Times New Roman" w:cs="Liberation Serif;Times New Roman"/>
          <w:b w:val="false"/>
          <w:bCs w:val="false"/>
          <w:lang w:val="en-US"/>
        </w:rPr>
        <w:t>)</w:t>
      </w:r>
    </w:p>
    <w:p>
      <w:pPr>
        <w:pStyle w:val="Normal"/>
        <w:jc w:val="both"/>
        <w:rPr>
          <w:rFonts w:eastAsia="Liberation Serif;Times New Roman" w:cs="Liberation Serif;Times New Roman"/>
          <w:b w:val="false"/>
          <w:b w:val="false"/>
          <w:bCs w:val="false"/>
          <w:lang w:val="en-US"/>
        </w:rPr>
      </w:pPr>
      <w:r>
        <w:rPr>
          <w:rFonts w:eastAsia="Liberation Serif;Times New Roman" w:cs="Liberation Serif;Times New Roman"/>
          <w:b w:val="false"/>
          <w:bCs w:val="false"/>
          <w:lang w:val="en-US"/>
        </w:rPr>
      </w:r>
    </w:p>
    <w:p>
      <w:pPr>
        <w:pStyle w:val="Normal"/>
        <w:jc w:val="both"/>
        <w:rPr/>
      </w:pPr>
      <w:r>
        <w:rPr>
          <w:rFonts w:eastAsia="Liberation Serif;Times New Roman" w:cs="Liberation Serif;Times New Roman"/>
          <w:b w:val="false"/>
          <w:bCs w:val="false"/>
          <w:lang w:val="en-US"/>
        </w:rPr>
        <w:t>Already on April 1, it became known that r. Kogan and his wife have recovered.</w:t>
      </w:r>
    </w:p>
    <w:p>
      <w:pPr>
        <w:pStyle w:val="Normal"/>
        <w:jc w:val="both"/>
        <w:rPr/>
      </w:pPr>
      <w:r>
        <w:rPr>
          <w:rFonts w:eastAsia="Liberation Serif;Times New Roman" w:cs="Liberation Serif;Times New Roman"/>
          <w:b w:val="false"/>
          <w:bCs w:val="false"/>
          <w:lang w:val="en-US"/>
        </w:rPr>
        <w:t>(</w:t>
      </w:r>
      <w:hyperlink r:id="rId5">
        <w:r>
          <w:rPr>
            <w:rStyle w:val="Style14"/>
            <w:lang w:val="en-US"/>
          </w:rPr>
          <w:t>http://jewseurasia.org/page6/news66455.html</w:t>
        </w:r>
      </w:hyperlink>
      <w:r>
        <w:rPr>
          <w:rFonts w:eastAsia="Liberation Serif;Times New Roman" w:cs="Liberation Serif;Times New Roman"/>
          <w:b w:val="false"/>
          <w:bCs w:val="false"/>
          <w:lang w:val="en-US"/>
        </w:rPr>
        <w:t>)</w:t>
      </w:r>
    </w:p>
    <w:p>
      <w:pPr>
        <w:pStyle w:val="Normal"/>
        <w:jc w:val="both"/>
        <w:rPr>
          <w:rFonts w:eastAsia="Liberation Serif;Times New Roman" w:cs="Liberation Serif;Times New Roman"/>
          <w:b w:val="false"/>
          <w:b w:val="false"/>
          <w:bCs w:val="false"/>
          <w:lang w:val="en-US"/>
        </w:rPr>
      </w:pPr>
      <w:r>
        <w:rPr>
          <w:rFonts w:eastAsia="Liberation Serif;Times New Roman" w:cs="Liberation Serif;Times New Roman"/>
          <w:b w:val="false"/>
          <w:bCs w:val="false"/>
          <w:lang w:val="en-US"/>
        </w:rPr>
      </w:r>
    </w:p>
    <w:p>
      <w:pPr>
        <w:pStyle w:val="Normal"/>
        <w:jc w:val="both"/>
        <w:rPr/>
      </w:pPr>
      <w:r>
        <w:rPr>
          <w:rFonts w:eastAsia="Liberation Serif;Times New Roman" w:cs="Liberation Serif;Times New Roman"/>
          <w:b w:val="false"/>
          <w:bCs w:val="false"/>
          <w:lang w:val="en-US"/>
        </w:rPr>
        <w:t>During this March, many community-based social and charitable projects reoriented in light of the epidemic.</w:t>
      </w:r>
    </w:p>
    <w:p>
      <w:pPr>
        <w:pStyle w:val="Normal"/>
        <w:jc w:val="both"/>
        <w:rPr>
          <w:rFonts w:eastAsia="Liberation Serif;Times New Roman" w:cs="Liberation Serif;Times New Roman"/>
          <w:b w:val="false"/>
          <w:b w:val="false"/>
          <w:bCs w:val="false"/>
          <w:lang w:val="en-US"/>
        </w:rPr>
      </w:pPr>
      <w:r>
        <w:rPr>
          <w:rFonts w:eastAsia="Liberation Serif;Times New Roman" w:cs="Liberation Serif;Times New Roman"/>
          <w:b w:val="false"/>
          <w:bCs w:val="false"/>
          <w:lang w:val="en-US"/>
        </w:rPr>
      </w:r>
    </w:p>
    <w:p>
      <w:pPr>
        <w:pStyle w:val="Normal"/>
        <w:jc w:val="both"/>
        <w:rPr/>
      </w:pPr>
      <w:r>
        <w:rPr>
          <w:rFonts w:eastAsia="Liberation Serif;Times New Roman" w:cs="Liberation Serif;Times New Roman"/>
          <w:b w:val="false"/>
          <w:bCs w:val="false"/>
          <w:i w:val="false"/>
          <w:iCs w:val="false"/>
          <w:lang w:val="en-US"/>
        </w:rPr>
        <w:t xml:space="preserve">● </w:t>
      </w:r>
      <w:r>
        <w:rPr>
          <w:rFonts w:eastAsia="Liberation Serif;Times New Roman" w:cs="Liberation Serif;Times New Roman"/>
          <w:b w:val="false"/>
          <w:bCs w:val="false"/>
          <w:lang w:val="en-US"/>
        </w:rPr>
        <w:t xml:space="preserve">In Ukraine, the Jewish Community Hotline “910”, founded by the United Jewish Community of Ukraine, which had previously received reports of anti-Semitism, began to work as an information service about the epidemic. </w:t>
      </w:r>
    </w:p>
    <w:p>
      <w:pPr>
        <w:pStyle w:val="Normal"/>
        <w:jc w:val="both"/>
        <w:rPr>
          <w:rFonts w:eastAsia="Liberation Serif;Times New Roman" w:cs="Liberation Serif;Times New Roman"/>
          <w:b w:val="false"/>
          <w:b w:val="false"/>
          <w:bCs w:val="false"/>
          <w:lang w:val="en-US"/>
        </w:rPr>
      </w:pPr>
      <w:r>
        <w:rPr>
          <w:rFonts w:eastAsia="Liberation Serif;Times New Roman" w:cs="Liberation Serif;Times New Roman"/>
          <w:b w:val="false"/>
          <w:bCs w:val="false"/>
          <w:lang w:val="en-US"/>
        </w:rPr>
      </w:r>
    </w:p>
    <w:p>
      <w:pPr>
        <w:pStyle w:val="Normal"/>
        <w:jc w:val="both"/>
        <w:rPr/>
      </w:pPr>
      <w:bookmarkStart w:id="0" w:name="__DdeLink__4930_4118356040"/>
      <w:r>
        <w:rPr>
          <w:rFonts w:eastAsia="Liberation Serif;Times New Roman" w:cs="Liberation Serif;Times New Roman"/>
          <w:b w:val="false"/>
          <w:bCs w:val="false"/>
          <w:lang w:val="en-US"/>
        </w:rPr>
        <w:t>The United Jewish Community of Ukraine has initiated the sewing of protective masks also</w:t>
      </w:r>
      <w:bookmarkEnd w:id="0"/>
      <w:r>
        <w:rPr>
          <w:rFonts w:eastAsia="Liberation Serif;Times New Roman" w:cs="Liberation Serif;Times New Roman"/>
          <w:b w:val="false"/>
          <w:bCs w:val="false"/>
          <w:lang w:val="en-US"/>
        </w:rPr>
        <w:t>.</w:t>
      </w:r>
    </w:p>
    <w:p>
      <w:pPr>
        <w:pStyle w:val="Normal"/>
        <w:jc w:val="both"/>
        <w:rPr/>
      </w:pPr>
      <w:r>
        <w:rPr>
          <w:rFonts w:eastAsia="Liberation Serif;Times New Roman" w:cs="Liberation Serif;Times New Roman"/>
          <w:b w:val="false"/>
          <w:bCs w:val="false"/>
          <w:lang w:val="en-US"/>
        </w:rPr>
        <w:t>(</w:t>
      </w:r>
      <w:hyperlink r:id="rId6">
        <w:r>
          <w:rPr>
            <w:rStyle w:val="Style14"/>
            <w:rFonts w:eastAsia="Liberation Serif;Times New Roman" w:cs="Liberation Serif;Times New Roman"/>
            <w:b w:val="false"/>
            <w:bCs w:val="false"/>
            <w:lang w:val="en-US"/>
          </w:rPr>
          <w:t>https://jewishnews.com.ua/society/obedinyonnaya-evrejskaya-obshhina-ukrainyi-ishhet-shvej-dlya-poshiva-zashhitnyix-masok</w:t>
        </w:r>
      </w:hyperlink>
      <w:r>
        <w:rPr>
          <w:rFonts w:eastAsia="Liberation Serif;Times New Roman" w:cs="Liberation Serif;Times New Roman"/>
          <w:b w:val="false"/>
          <w:bCs w:val="false"/>
          <w:lang w:val="en-US"/>
        </w:rPr>
        <w:t xml:space="preserve"> ) </w:t>
      </w:r>
    </w:p>
    <w:p>
      <w:pPr>
        <w:pStyle w:val="Normal"/>
        <w:jc w:val="both"/>
        <w:rPr>
          <w:rFonts w:eastAsia="Liberation Serif;Times New Roman" w:cs="Liberation Serif;Times New Roman"/>
          <w:b w:val="false"/>
          <w:b w:val="false"/>
          <w:bCs w:val="false"/>
          <w:lang w:val="en-US"/>
        </w:rPr>
      </w:pPr>
      <w:r>
        <w:rPr>
          <w:rFonts w:eastAsia="Liberation Serif;Times New Roman" w:cs="Liberation Serif;Times New Roman"/>
          <w:b w:val="false"/>
          <w:bCs w:val="false"/>
          <w:lang w:val="en-US"/>
        </w:rPr>
      </w:r>
    </w:p>
    <w:p>
      <w:pPr>
        <w:pStyle w:val="Normal"/>
        <w:jc w:val="both"/>
        <w:rPr>
          <w:lang w:val="en-US"/>
        </w:rPr>
      </w:pPr>
      <w:r>
        <w:rPr>
          <w:rFonts w:eastAsia="Liberation Serif;Times New Roman" w:cs="Liberation Serif;Times New Roman"/>
          <w:b w:val="false"/>
          <w:bCs w:val="false"/>
          <w:i w:val="false"/>
          <w:iCs w:val="false"/>
          <w:lang w:val="en-US"/>
        </w:rPr>
        <w:t xml:space="preserve">● </w:t>
      </w:r>
      <w:r>
        <w:rPr>
          <w:rFonts w:eastAsia="Liberation Serif;Times New Roman" w:cs="Liberation Serif;Times New Roman"/>
          <w:b w:val="false"/>
          <w:bCs w:val="false"/>
          <w:i w:val="false"/>
          <w:iCs w:val="false"/>
          <w:lang w:val="en-US"/>
        </w:rPr>
        <w:t xml:space="preserve">The Jewish Community of </w:t>
      </w:r>
      <w:r>
        <w:rPr>
          <w:rFonts w:eastAsia="Liberation Serif;Times New Roman" w:cs="Liberation Serif;Times New Roman"/>
          <w:b w:val="false"/>
          <w:bCs w:val="false"/>
          <w:i w:val="false"/>
          <w:iCs w:val="false"/>
          <w:lang w:val="en-US"/>
        </w:rPr>
        <w:t xml:space="preserve">city of </w:t>
      </w:r>
      <w:r>
        <w:rPr>
          <w:rFonts w:eastAsia="Liberation Serif;Times New Roman" w:cs="Liberation Serif;Times New Roman"/>
          <w:b w:val="false"/>
          <w:bCs w:val="false"/>
          <w:i w:val="false"/>
          <w:iCs w:val="false"/>
          <w:lang w:val="en-US"/>
        </w:rPr>
        <w:t>Dnipro opened a hotline on medical issues.</w:t>
      </w:r>
    </w:p>
    <w:p>
      <w:pPr>
        <w:pStyle w:val="Normal"/>
        <w:jc w:val="both"/>
        <w:rPr/>
      </w:pPr>
      <w:r>
        <w:rPr>
          <w:rFonts w:eastAsia="Liberation Serif;Times New Roman" w:cs="Liberation Serif;Times New Roman"/>
          <w:b w:val="false"/>
          <w:bCs w:val="false"/>
          <w:lang w:val="en-US"/>
        </w:rPr>
        <w:t>(</w:t>
      </w:r>
      <w:hyperlink r:id="rId7">
        <w:r>
          <w:rPr>
            <w:rStyle w:val="Style14"/>
            <w:rFonts w:eastAsia="Liberation Serif;Times New Roman" w:cs="Liberation Serif;Times New Roman"/>
            <w:b w:val="false"/>
            <w:bCs w:val="false"/>
            <w:lang w:val="en-US"/>
          </w:rPr>
          <w:t>http://djc.com.ua/anons/view/?id=22936&amp;lang=ru</w:t>
        </w:r>
      </w:hyperlink>
      <w:r>
        <w:rPr>
          <w:rFonts w:eastAsia="Liberation Serif;Times New Roman" w:cs="Liberation Serif;Times New Roman"/>
          <w:b w:val="false"/>
          <w:bCs w:val="false"/>
          <w:lang w:val="en-US"/>
        </w:rPr>
        <w:t>)</w:t>
      </w:r>
    </w:p>
    <w:p>
      <w:pPr>
        <w:pStyle w:val="Normal"/>
        <w:jc w:val="both"/>
        <w:rPr>
          <w:lang w:val="ru-RU"/>
        </w:rPr>
      </w:pPr>
      <w:r>
        <w:rPr>
          <w:rFonts w:eastAsia="Liberation Serif;Times New Roman" w:cs="Liberation Serif;Times New Roman"/>
          <w:b w:val="false"/>
          <w:bCs w:val="false"/>
          <w:lang w:val="en-US"/>
        </w:rPr>
        <w:t xml:space="preserve"> </w:t>
      </w:r>
    </w:p>
    <w:p>
      <w:pPr>
        <w:pStyle w:val="Normal"/>
        <w:jc w:val="both"/>
        <w:rPr/>
      </w:pPr>
      <w:r>
        <w:rPr>
          <w:rFonts w:eastAsia="Liberation Serif;Times New Roman" w:cs="Liberation Serif;Times New Roman"/>
          <w:b w:val="false"/>
          <w:bCs w:val="false"/>
          <w:i w:val="false"/>
          <w:iCs w:val="false"/>
          <w:lang w:val="en-US"/>
        </w:rPr>
        <w:t xml:space="preserve">● </w:t>
      </w:r>
      <w:r>
        <w:rPr>
          <w:rFonts w:eastAsia="Liberation Serif;Times New Roman" w:cs="Liberation Serif;Times New Roman"/>
          <w:b w:val="false"/>
          <w:bCs w:val="false"/>
          <w:i w:val="false"/>
          <w:iCs w:val="false"/>
          <w:lang w:val="en-US"/>
        </w:rPr>
        <w:t xml:space="preserve">The Jewish community of Estonia has created an anti-crisis headquarters. First of all, </w:t>
      </w:r>
      <w:r>
        <w:rPr>
          <w:rFonts w:eastAsia="Liberation Serif;Times New Roman" w:cs="Liberation Serif;Times New Roman"/>
          <w:b w:val="false"/>
          <w:bCs w:val="false"/>
          <w:i w:val="false"/>
          <w:iCs w:val="false"/>
          <w:lang w:val="en-US"/>
        </w:rPr>
        <w:t>its</w:t>
      </w:r>
      <w:r>
        <w:rPr>
          <w:rFonts w:eastAsia="Liberation Serif;Times New Roman" w:cs="Liberation Serif;Times New Roman"/>
          <w:b w:val="false"/>
          <w:bCs w:val="false"/>
          <w:i w:val="false"/>
          <w:iCs w:val="false"/>
          <w:lang w:val="en-US"/>
        </w:rPr>
        <w:t xml:space="preserve"> goal is to organize contactless assistance to the elderly and those in need of support.</w:t>
      </w:r>
    </w:p>
    <w:p>
      <w:pPr>
        <w:pStyle w:val="Normal"/>
        <w:jc w:val="both"/>
        <w:rPr/>
      </w:pPr>
      <w:r>
        <w:rPr>
          <w:rFonts w:eastAsia="Liberation Serif;Times New Roman" w:cs="Liberation Serif;Times New Roman"/>
          <w:b w:val="false"/>
          <w:bCs w:val="false"/>
          <w:lang w:val="en-US"/>
        </w:rPr>
        <w:t>(</w:t>
      </w:r>
      <w:hyperlink r:id="rId8">
        <w:r>
          <w:rPr>
            <w:rStyle w:val="Style14"/>
            <w:rFonts w:eastAsia="Liberation Serif;Times New Roman" w:cs="Liberation Serif;Times New Roman"/>
            <w:b w:val="false"/>
            <w:bCs w:val="false"/>
            <w:lang w:val="en-US"/>
          </w:rPr>
          <w:t>http://jewseurasia.org/page6/news66413.html</w:t>
        </w:r>
      </w:hyperlink>
      <w:r>
        <w:rPr>
          <w:rFonts w:eastAsia="Liberation Serif;Times New Roman" w:cs="Liberation Serif;Times New Roman"/>
          <w:b w:val="false"/>
          <w:bCs w:val="false"/>
          <w:lang w:val="en-US"/>
        </w:rPr>
        <w:t xml:space="preserve"> )</w:t>
      </w:r>
    </w:p>
    <w:p>
      <w:pPr>
        <w:pStyle w:val="Normal"/>
        <w:jc w:val="both"/>
        <w:rPr>
          <w:rFonts w:eastAsia="Liberation Serif;Times New Roman" w:cs="Liberation Serif;Times New Roman"/>
          <w:b w:val="false"/>
          <w:b w:val="false"/>
          <w:bCs w:val="false"/>
          <w:lang w:val="en-US"/>
        </w:rPr>
      </w:pPr>
      <w:r>
        <w:rPr>
          <w:rFonts w:eastAsia="Liberation Serif;Times New Roman" w:cs="Liberation Serif;Times New Roman"/>
          <w:b w:val="false"/>
          <w:bCs w:val="false"/>
          <w:lang w:val="en-US"/>
        </w:rPr>
      </w:r>
    </w:p>
    <w:p>
      <w:pPr>
        <w:pStyle w:val="Normal"/>
        <w:jc w:val="both"/>
        <w:rPr/>
      </w:pPr>
      <w:r>
        <w:rPr>
          <w:rFonts w:eastAsia="Liberation Serif;Times New Roman" w:cs="Liberation Serif;Times New Roman"/>
          <w:b w:val="false"/>
          <w:bCs w:val="false"/>
          <w:i w:val="false"/>
          <w:iCs w:val="false"/>
          <w:lang w:val="en-US"/>
        </w:rPr>
        <w:t xml:space="preserve">● </w:t>
      </w:r>
      <w:r>
        <w:rPr>
          <w:rFonts w:eastAsia="Liberation Serif;Times New Roman" w:cs="Liberation Serif;Times New Roman"/>
          <w:b w:val="false"/>
          <w:bCs w:val="false"/>
          <w:i w:val="false"/>
          <w:iCs w:val="false"/>
          <w:lang w:val="en-US"/>
        </w:rPr>
        <w:t>In K</w:t>
      </w:r>
      <w:r>
        <w:rPr>
          <w:rFonts w:eastAsia="Liberation Serif;Times New Roman" w:cs="Liberation Serif;Times New Roman"/>
          <w:b w:val="false"/>
          <w:bCs w:val="false"/>
          <w:i w:val="false"/>
          <w:iCs w:val="false"/>
          <w:lang w:val="en-US"/>
        </w:rPr>
        <w:t>yi</w:t>
      </w:r>
      <w:r>
        <w:rPr>
          <w:rFonts w:eastAsia="Liberation Serif;Times New Roman" w:cs="Liberation Serif;Times New Roman"/>
          <w:b w:val="false"/>
          <w:bCs w:val="false"/>
          <w:i w:val="false"/>
          <w:iCs w:val="false"/>
          <w:lang w:val="en-US"/>
        </w:rPr>
        <w:t xml:space="preserve">v, the Chabad-Lubavitch community organized a help center, primarily for </w:t>
      </w:r>
      <w:r>
        <w:rPr>
          <w:rFonts w:eastAsia="Liberation Serif;Times New Roman" w:cs="Liberation Serif;Times New Roman"/>
          <w:b w:val="false"/>
          <w:bCs w:val="false"/>
          <w:i w:val="false"/>
          <w:iCs w:val="false"/>
          <w:lang w:val="en-US"/>
        </w:rPr>
        <w:t xml:space="preserve">older people </w:t>
      </w:r>
      <w:r>
        <w:rPr>
          <w:rFonts w:eastAsia="Liberation Serif;Times New Roman" w:cs="Liberation Serif;Times New Roman"/>
          <w:b w:val="false"/>
          <w:bCs w:val="false"/>
          <w:i w:val="false"/>
          <w:iCs w:val="false"/>
          <w:lang w:val="en-US"/>
        </w:rPr>
        <w:t>who need food or medicine.</w:t>
      </w:r>
    </w:p>
    <w:p>
      <w:pPr>
        <w:pStyle w:val="Normal"/>
        <w:jc w:val="both"/>
        <w:rPr/>
      </w:pPr>
      <w:r>
        <w:rPr>
          <w:rFonts w:eastAsia="Liberation Serif;Times New Roman" w:cs="Liberation Serif;Times New Roman"/>
          <w:b w:val="false"/>
          <w:bCs w:val="false"/>
          <w:lang w:val="en-US"/>
        </w:rPr>
        <w:t>(</w:t>
      </w:r>
      <w:hyperlink r:id="rId9">
        <w:r>
          <w:rPr>
            <w:rStyle w:val="Style14"/>
            <w:rFonts w:eastAsia="Liberation Serif;Times New Roman" w:cs="Liberation Serif;Times New Roman"/>
            <w:b w:val="false"/>
            <w:bCs w:val="false"/>
            <w:lang w:val="en-US"/>
          </w:rPr>
          <w:t>https://www.facebook.com/chabad.lubavitch.kiev/photos/a.234304406909988/1144781749195578</w:t>
        </w:r>
      </w:hyperlink>
      <w:r>
        <w:rPr>
          <w:rFonts w:eastAsia="Liberation Serif;Times New Roman" w:cs="Liberation Serif;Times New Roman"/>
          <w:b w:val="false"/>
          <w:bCs w:val="false"/>
          <w:lang w:val="en-US"/>
        </w:rPr>
        <w:t xml:space="preserve"> )</w:t>
      </w:r>
    </w:p>
    <w:p>
      <w:pPr>
        <w:pStyle w:val="Normal"/>
        <w:jc w:val="both"/>
        <w:rPr>
          <w:rFonts w:eastAsia="Liberation Serif;Times New Roman" w:cs="Liberation Serif;Times New Roman"/>
          <w:b w:val="false"/>
          <w:b w:val="false"/>
          <w:bCs w:val="false"/>
          <w:lang w:val="en-US"/>
        </w:rPr>
      </w:pPr>
      <w:r>
        <w:rPr>
          <w:rFonts w:eastAsia="Liberation Serif;Times New Roman" w:cs="Liberation Serif;Times New Roman"/>
          <w:b w:val="false"/>
          <w:bCs w:val="false"/>
          <w:lang w:val="en-US"/>
        </w:rPr>
      </w:r>
    </w:p>
    <w:p>
      <w:pPr>
        <w:pStyle w:val="Normal"/>
        <w:jc w:val="both"/>
        <w:rPr/>
      </w:pPr>
      <w:r>
        <w:rPr>
          <w:rFonts w:eastAsia="Liberation Serif;Times New Roman" w:cs="Liberation Serif;Times New Roman"/>
          <w:b w:val="false"/>
          <w:bCs w:val="false"/>
          <w:i w:val="false"/>
          <w:iCs w:val="false"/>
          <w:lang w:val="en-US"/>
        </w:rPr>
        <w:t xml:space="preserve">● </w:t>
      </w:r>
      <w:r>
        <w:rPr>
          <w:rFonts w:eastAsia="Liberation Serif;Times New Roman" w:cs="Liberation Serif;Times New Roman"/>
          <w:b w:val="false"/>
          <w:bCs w:val="false"/>
          <w:i w:val="false"/>
          <w:iCs w:val="false"/>
          <w:lang w:val="en-US"/>
        </w:rPr>
        <w:t xml:space="preserve">Closed to visitors, the Moscow Jewish Museum and Tolerance Center has opened </w:t>
      </w:r>
      <w:r>
        <w:rPr>
          <w:rFonts w:eastAsia="Liberation Serif;Times New Roman" w:cs="Liberation Serif;Times New Roman"/>
          <w:b w:val="false"/>
          <w:bCs w:val="false"/>
          <w:i w:val="false"/>
          <w:iCs w:val="false"/>
          <w:lang w:val="en-US"/>
        </w:rPr>
        <w:t xml:space="preserve">an access to the </w:t>
      </w:r>
      <w:r>
        <w:rPr>
          <w:rFonts w:eastAsia="Liberation Serif;Times New Roman" w:cs="Liberation Serif;Times New Roman"/>
          <w:b w:val="false"/>
          <w:bCs w:val="false"/>
          <w:i w:val="false"/>
          <w:iCs w:val="false"/>
          <w:lang w:val="en-US"/>
        </w:rPr>
        <w:t>online version of the exposition.</w:t>
      </w:r>
    </w:p>
    <w:p>
      <w:pPr>
        <w:pStyle w:val="Normal"/>
        <w:jc w:val="both"/>
        <w:rPr/>
      </w:pPr>
      <w:r>
        <w:rPr>
          <w:rFonts w:eastAsia="Liberation Serif;Times New Roman" w:cs="Liberation Serif;Times New Roman"/>
          <w:b w:val="false"/>
          <w:bCs w:val="false"/>
          <w:lang w:val="en-US"/>
        </w:rPr>
        <w:t>(</w:t>
      </w:r>
      <w:hyperlink r:id="rId10">
        <w:r>
          <w:rPr>
            <w:rStyle w:val="Style14"/>
            <w:rFonts w:eastAsia="Liberation Serif;Times New Roman" w:cs="Liberation Serif;Times New Roman"/>
            <w:b w:val="false"/>
            <w:bCs w:val="false"/>
            <w:lang w:val="en-US"/>
          </w:rPr>
          <w:t>https://www.jewish-museum.ru/news/vremennoe-zakrytie-muzeya/</w:t>
        </w:r>
      </w:hyperlink>
      <w:r>
        <w:rPr>
          <w:rFonts w:eastAsia="Liberation Serif;Times New Roman" w:cs="Liberation Serif;Times New Roman"/>
          <w:b w:val="false"/>
          <w:bCs w:val="false"/>
          <w:lang w:val="en-US"/>
        </w:rPr>
        <w:t>)</w:t>
      </w:r>
    </w:p>
    <w:p>
      <w:pPr>
        <w:pStyle w:val="Normal"/>
        <w:jc w:val="both"/>
        <w:rPr>
          <w:rFonts w:eastAsia="Liberation Serif;Times New Roman" w:cs="Liberation Serif;Times New Roman"/>
          <w:b w:val="false"/>
          <w:b w:val="false"/>
          <w:bCs w:val="false"/>
          <w:lang w:val="en-US"/>
        </w:rPr>
      </w:pPr>
      <w:r>
        <w:rPr>
          <w:rFonts w:eastAsia="Liberation Serif;Times New Roman" w:cs="Liberation Serif;Times New Roman"/>
          <w:b w:val="false"/>
          <w:bCs w:val="false"/>
          <w:lang w:val="en-US"/>
        </w:rPr>
      </w:r>
    </w:p>
    <w:p>
      <w:pPr>
        <w:pStyle w:val="Normal"/>
        <w:jc w:val="both"/>
        <w:rPr/>
      </w:pPr>
      <w:r>
        <w:rPr>
          <w:rFonts w:eastAsia="Liberation Serif;Times New Roman" w:cs="Liberation Serif;Times New Roman"/>
          <w:b w:val="false"/>
          <w:bCs w:val="false"/>
          <w:i w:val="false"/>
          <w:iCs w:val="false"/>
          <w:lang w:val="en-US"/>
        </w:rPr>
        <w:t xml:space="preserve">●  </w:t>
      </w:r>
      <w:r>
        <w:rPr>
          <w:rFonts w:eastAsia="Liberation Serif;Times New Roman" w:cs="Liberation Serif;Times New Roman"/>
          <w:b w:val="false"/>
          <w:bCs w:val="false"/>
          <w:i w:val="false"/>
          <w:iCs w:val="false"/>
          <w:lang w:val="en-US"/>
        </w:rPr>
        <w:t>T</w:t>
      </w:r>
      <w:r>
        <w:rPr>
          <w:rFonts w:eastAsia="Liberation Serif;Times New Roman" w:cs="Liberation Serif;Times New Roman"/>
          <w:b w:val="false"/>
          <w:bCs w:val="false"/>
          <w:i w:val="false"/>
          <w:iCs w:val="false"/>
          <w:lang w:val="en-US"/>
        </w:rPr>
        <w:t xml:space="preserve">he Jewish Museum of Odessa </w:t>
      </w:r>
      <w:r>
        <w:rPr>
          <w:rFonts w:eastAsia="Liberation Serif;Times New Roman" w:cs="Liberation Serif;Times New Roman"/>
          <w:b w:val="false"/>
          <w:bCs w:val="false"/>
          <w:i w:val="false"/>
          <w:iCs w:val="false"/>
          <w:lang w:val="en-US"/>
        </w:rPr>
        <w:t>has organized  a</w:t>
      </w:r>
      <w:r>
        <w:rPr>
          <w:rFonts w:eastAsia="Liberation Serif;Times New Roman" w:cs="Liberation Serif;Times New Roman"/>
          <w:b w:val="false"/>
          <w:bCs w:val="false"/>
          <w:i w:val="false"/>
          <w:iCs w:val="false"/>
          <w:lang w:val="en-US"/>
        </w:rPr>
        <w:t xml:space="preserve"> virtual tour of the exposition </w:t>
      </w:r>
      <w:r>
        <w:rPr>
          <w:rFonts w:eastAsia="Liberation Serif;Times New Roman" w:cs="Liberation Serif;Times New Roman"/>
          <w:b w:val="false"/>
          <w:bCs w:val="false"/>
          <w:i w:val="false"/>
          <w:iCs w:val="false"/>
          <w:lang w:val="en-US"/>
        </w:rPr>
        <w:t>also</w:t>
      </w:r>
      <w:r>
        <w:rPr>
          <w:rFonts w:eastAsia="Liberation Serif;Times New Roman" w:cs="Liberation Serif;Times New Roman"/>
          <w:b w:val="false"/>
          <w:bCs w:val="false"/>
          <w:i w:val="false"/>
          <w:iCs w:val="false"/>
          <w:lang w:val="en-US"/>
        </w:rPr>
        <w:t>.</w:t>
      </w:r>
    </w:p>
    <w:p>
      <w:pPr>
        <w:pStyle w:val="Normal"/>
        <w:jc w:val="both"/>
        <w:rPr/>
      </w:pPr>
      <w:r>
        <w:rPr>
          <w:rFonts w:eastAsia="Liberation Serif;Times New Roman" w:cs="Liberation Serif;Times New Roman"/>
          <w:b w:val="false"/>
          <w:bCs w:val="false"/>
          <w:lang w:val="en-US"/>
        </w:rPr>
        <w:t>(</w:t>
      </w:r>
      <w:hyperlink r:id="rId11">
        <w:r>
          <w:rPr>
            <w:rStyle w:val="Style14"/>
            <w:lang w:val="en-US"/>
          </w:rPr>
          <w:t>https://www.facebook.com/events/2534497680201785/</w:t>
        </w:r>
      </w:hyperlink>
      <w:r>
        <w:rPr>
          <w:rFonts w:eastAsia="Liberation Serif;Times New Roman" w:cs="Liberation Serif;Times New Roman"/>
          <w:b w:val="false"/>
          <w:bCs w:val="false"/>
          <w:lang w:val="en-US"/>
        </w:rPr>
        <w:t>)</w:t>
      </w:r>
    </w:p>
    <w:p>
      <w:pPr>
        <w:pStyle w:val="Normal"/>
        <w:jc w:val="both"/>
        <w:rPr>
          <w:rFonts w:eastAsia="Liberation Serif;Times New Roman" w:cs="Liberation Serif;Times New Roman"/>
          <w:b w:val="false"/>
          <w:b w:val="false"/>
          <w:bCs w:val="false"/>
          <w:lang w:val="en-US"/>
        </w:rPr>
      </w:pPr>
      <w:r>
        <w:rPr>
          <w:rFonts w:eastAsia="Liberation Serif;Times New Roman" w:cs="Liberation Serif;Times New Roman"/>
          <w:b w:val="false"/>
          <w:bCs w:val="false"/>
          <w:lang w:val="en-US"/>
        </w:rPr>
      </w:r>
    </w:p>
    <w:p>
      <w:pPr>
        <w:pStyle w:val="Normal"/>
        <w:jc w:val="both"/>
        <w:rPr/>
      </w:pPr>
      <w:r>
        <w:rPr>
          <w:rFonts w:eastAsia="Liberation Serif;Times New Roman" w:cs="Liberation Serif;Times New Roman"/>
          <w:b w:val="false"/>
          <w:bCs w:val="false"/>
          <w:lang w:val="en-US"/>
        </w:rPr>
        <w:t xml:space="preserve">To continue </w:t>
      </w:r>
      <w:r>
        <w:rPr>
          <w:rFonts w:eastAsia="Liberation Serif;Times New Roman" w:cs="Liberation Serif;Times New Roman"/>
          <w:b w:val="false"/>
          <w:bCs w:val="false"/>
          <w:lang w:val="en-US"/>
        </w:rPr>
        <w:t>an</w:t>
      </w:r>
      <w:r>
        <w:rPr>
          <w:rFonts w:eastAsia="Liberation Serif;Times New Roman" w:cs="Liberation Serif;Times New Roman"/>
          <w:b w:val="false"/>
          <w:bCs w:val="false"/>
          <w:lang w:val="en-US"/>
        </w:rPr>
        <w:t xml:space="preserve"> educational activity, many projects were transferred to the online mode </w:t>
      </w:r>
      <w:r>
        <w:rPr>
          <w:rFonts w:eastAsia="Liberation Serif;Times New Roman" w:cs="Liberation Serif;Times New Roman"/>
          <w:b w:val="false"/>
          <w:bCs w:val="false"/>
          <w:lang w:val="en-US"/>
        </w:rPr>
        <w:t>also</w:t>
      </w:r>
      <w:r>
        <w:rPr>
          <w:rFonts w:eastAsia="Liberation Serif;Times New Roman" w:cs="Liberation Serif;Times New Roman"/>
          <w:b w:val="false"/>
          <w:bCs w:val="false"/>
          <w:lang w:val="en-US"/>
        </w:rPr>
        <w:t>.</w:t>
      </w:r>
    </w:p>
    <w:p>
      <w:pPr>
        <w:pStyle w:val="Normal"/>
        <w:jc w:val="both"/>
        <w:rPr>
          <w:rFonts w:eastAsia="Liberation Serif;Times New Roman" w:cs="Liberation Serif;Times New Roman"/>
          <w:b w:val="false"/>
          <w:b w:val="false"/>
          <w:bCs w:val="false"/>
          <w:lang w:val="en-US"/>
        </w:rPr>
      </w:pPr>
      <w:r>
        <w:rPr>
          <w:rFonts w:eastAsia="Liberation Serif;Times New Roman" w:cs="Liberation Serif;Times New Roman"/>
          <w:b w:val="false"/>
          <w:bCs w:val="false"/>
          <w:lang w:val="en-US"/>
        </w:rPr>
      </w:r>
    </w:p>
    <w:p>
      <w:pPr>
        <w:pStyle w:val="Normal"/>
        <w:jc w:val="both"/>
        <w:rPr/>
      </w:pPr>
      <w:r>
        <w:rPr>
          <w:rFonts w:eastAsia="Liberation Serif;Times New Roman" w:cs="Liberation Serif;Times New Roman"/>
          <w:b w:val="false"/>
          <w:bCs w:val="false"/>
          <w:i w:val="false"/>
          <w:iCs w:val="false"/>
          <w:lang w:val="en-US"/>
        </w:rPr>
        <w:t xml:space="preserve">● </w:t>
      </w:r>
      <w:r>
        <w:rPr>
          <w:rFonts w:eastAsia="Liberation Serif;Times New Roman" w:cs="Liberation Serif;Times New Roman"/>
          <w:b w:val="false"/>
          <w:bCs w:val="false"/>
          <w:i w:val="false"/>
          <w:iCs w:val="false"/>
          <w:lang w:val="en-US"/>
        </w:rPr>
        <w:t xml:space="preserve">So, </w:t>
      </w:r>
      <w:r>
        <w:rPr>
          <w:rFonts w:eastAsia="Liberation Serif;Times New Roman" w:cs="Liberation Serif;Times New Roman"/>
          <w:b w:val="false"/>
          <w:bCs w:val="false"/>
          <w:i w:val="false"/>
          <w:iCs w:val="false"/>
          <w:lang w:val="en-US"/>
        </w:rPr>
        <w:t>the</w:t>
      </w:r>
      <w:r>
        <w:rPr>
          <w:rFonts w:eastAsia="Liberation Serif;Times New Roman" w:cs="Liberation Serif;Times New Roman"/>
          <w:b w:val="false"/>
          <w:bCs w:val="false"/>
          <w:i w:val="false"/>
          <w:iCs w:val="false"/>
          <w:lang w:val="en-US"/>
        </w:rPr>
        <w:t xml:space="preserve"> lecture course on Jewish art by Valery Dymshits, director of the St. Petersburg J</w:t>
      </w:r>
      <w:r>
        <w:rPr>
          <w:rFonts w:eastAsia="Liberation Serif;Times New Roman" w:cs="Liberation Serif;Times New Roman"/>
          <w:b w:val="false"/>
          <w:bCs w:val="false"/>
          <w:i w:val="false"/>
          <w:iCs w:val="false"/>
          <w:lang w:val="en-US"/>
        </w:rPr>
        <w:t xml:space="preserve">ewish Studies </w:t>
      </w:r>
      <w:r>
        <w:rPr>
          <w:rFonts w:eastAsia="Liberation Serif;Times New Roman" w:cs="Liberation Serif;Times New Roman"/>
          <w:b w:val="false"/>
          <w:bCs w:val="false"/>
          <w:i w:val="false"/>
          <w:iCs w:val="false"/>
          <w:lang w:val="en-US"/>
        </w:rPr>
        <w:t xml:space="preserve">Center at the European University in St. Petersburg,  </w:t>
      </w:r>
      <w:r>
        <w:rPr>
          <w:rFonts w:eastAsia="Liberation Serif;Times New Roman" w:cs="Liberation Serif;Times New Roman"/>
          <w:b w:val="false"/>
          <w:bCs w:val="false"/>
          <w:i w:val="false"/>
          <w:iCs w:val="false"/>
          <w:lang w:val="en-US"/>
        </w:rPr>
        <w:t xml:space="preserve">switched to online mode </w:t>
      </w:r>
      <w:r>
        <w:rPr>
          <w:rFonts w:eastAsia="Liberation Serif;Times New Roman" w:cs="Liberation Serif;Times New Roman"/>
          <w:b w:val="false"/>
          <w:bCs w:val="false"/>
          <w:lang w:val="en-US"/>
        </w:rPr>
        <w:t xml:space="preserve"> (</w:t>
      </w:r>
      <w:hyperlink r:id="rId12">
        <w:r>
          <w:rPr>
            <w:rStyle w:val="Style14"/>
            <w:lang w:val="en-US"/>
          </w:rPr>
          <w:t>https://masters-project.ru/ru/courses/offline/jewish_art/</w:t>
        </w:r>
      </w:hyperlink>
      <w:r>
        <w:rPr>
          <w:rFonts w:eastAsia="Liberation Serif;Times New Roman" w:cs="Liberation Serif;Times New Roman"/>
          <w:b w:val="false"/>
          <w:bCs w:val="false"/>
          <w:lang w:val="en-US"/>
        </w:rPr>
        <w:t xml:space="preserve">). </w:t>
      </w:r>
    </w:p>
    <w:p>
      <w:pPr>
        <w:pStyle w:val="Normal"/>
        <w:jc w:val="both"/>
        <w:rPr>
          <w:lang w:val="ru-RU"/>
        </w:rPr>
      </w:pPr>
      <w:r>
        <w:rPr>
          <w:rFonts w:eastAsia="Liberation Serif;Times New Roman" w:cs="Liberation Serif;Times New Roman"/>
          <w:b w:val="false"/>
          <w:bCs w:val="false"/>
          <w:lang w:val="en-US"/>
        </w:rPr>
        <w:t xml:space="preserve"> </w:t>
      </w:r>
    </w:p>
    <w:p>
      <w:pPr>
        <w:pStyle w:val="Normal"/>
        <w:jc w:val="both"/>
        <w:rPr/>
      </w:pPr>
      <w:r>
        <w:rPr>
          <w:rFonts w:eastAsia="Liberation Serif;Times New Roman" w:cs="Liberation Serif;Times New Roman"/>
          <w:b w:val="false"/>
          <w:bCs w:val="false"/>
          <w:i w:val="false"/>
          <w:iCs w:val="false"/>
          <w:lang w:val="en-US"/>
        </w:rPr>
        <w:t xml:space="preserve">● </w:t>
      </w:r>
      <w:r>
        <w:rPr>
          <w:rFonts w:eastAsia="Liberation Serif;Times New Roman" w:cs="Liberation Serif;Times New Roman"/>
          <w:b w:val="false"/>
          <w:bCs w:val="false"/>
          <w:i/>
          <w:iCs/>
          <w:lang w:val="en-US"/>
        </w:rPr>
        <w:t xml:space="preserve">Migdal </w:t>
      </w:r>
      <w:r>
        <w:rPr>
          <w:rFonts w:eastAsia="Liberation Serif;Times New Roman" w:cs="Liberation Serif;Times New Roman"/>
          <w:b w:val="false"/>
          <w:bCs w:val="false"/>
          <w:i w:val="false"/>
          <w:iCs w:val="false"/>
          <w:lang w:val="en-US"/>
        </w:rPr>
        <w:t xml:space="preserve">Odessa </w:t>
      </w:r>
      <w:r>
        <w:rPr>
          <w:rFonts w:eastAsia="Liberation Serif;Times New Roman" w:cs="Liberation Serif;Times New Roman"/>
          <w:b w:val="false"/>
          <w:bCs w:val="false"/>
          <w:i w:val="false"/>
          <w:iCs w:val="false"/>
          <w:lang w:val="en-US"/>
        </w:rPr>
        <w:t>C</w:t>
      </w:r>
      <w:r>
        <w:rPr>
          <w:rFonts w:eastAsia="Liberation Serif;Times New Roman" w:cs="Liberation Serif;Times New Roman"/>
          <w:b w:val="false"/>
          <w:bCs w:val="false"/>
          <w:i w:val="false"/>
          <w:iCs w:val="false"/>
          <w:lang w:val="en-US"/>
        </w:rPr>
        <w:t xml:space="preserve">ommunity </w:t>
      </w:r>
      <w:r>
        <w:rPr>
          <w:rFonts w:eastAsia="Liberation Serif;Times New Roman" w:cs="Liberation Serif;Times New Roman"/>
          <w:b w:val="false"/>
          <w:bCs w:val="false"/>
          <w:i w:val="false"/>
          <w:iCs w:val="false"/>
          <w:lang w:val="en-US"/>
        </w:rPr>
        <w:t>C</w:t>
      </w:r>
      <w:r>
        <w:rPr>
          <w:rFonts w:eastAsia="Liberation Serif;Times New Roman" w:cs="Liberation Serif;Times New Roman"/>
          <w:b w:val="false"/>
          <w:bCs w:val="false"/>
          <w:i w:val="false"/>
          <w:iCs w:val="false"/>
          <w:lang w:val="en-US"/>
        </w:rPr>
        <w:t>enter launched a program of daily video lessons for children and adults. (</w:t>
      </w:r>
      <w:hyperlink r:id="rId13">
        <w:r>
          <w:rPr>
            <w:rStyle w:val="Style14"/>
            <w:rFonts w:eastAsia="Liberation Serif;Times New Roman" w:cs="Liberation Serif;Times New Roman"/>
            <w:b w:val="false"/>
            <w:bCs w:val="false"/>
            <w:i w:val="false"/>
            <w:iCs w:val="false"/>
            <w:lang w:val="en-US"/>
          </w:rPr>
          <w:t>https://www.migdal.org.ua/migdal/52799/</w:t>
        </w:r>
      </w:hyperlink>
      <w:r>
        <w:rPr>
          <w:rFonts w:eastAsia="Liberation Serif;Times New Roman" w:cs="Liberation Serif;Times New Roman"/>
          <w:b w:val="false"/>
          <w:bCs w:val="false"/>
          <w:i w:val="false"/>
          <w:iCs w:val="false"/>
          <w:lang w:val="en-US"/>
        </w:rPr>
        <w:t>)</w:t>
      </w:r>
    </w:p>
    <w:p>
      <w:pPr>
        <w:pStyle w:val="Normal"/>
        <w:jc w:val="both"/>
        <w:rPr>
          <w:rFonts w:eastAsia="Liberation Serif;Times New Roman" w:cs="Liberation Serif;Times New Roman"/>
          <w:b w:val="false"/>
          <w:b w:val="false"/>
          <w:bCs w:val="false"/>
          <w:lang w:val="en-US"/>
        </w:rPr>
      </w:pPr>
      <w:r>
        <w:rPr>
          <w:rFonts w:eastAsia="Liberation Serif;Times New Roman" w:cs="Liberation Serif;Times New Roman"/>
          <w:b w:val="false"/>
          <w:bCs w:val="false"/>
          <w:lang w:val="en-US"/>
        </w:rPr>
      </w:r>
    </w:p>
    <w:p>
      <w:pPr>
        <w:pStyle w:val="Normal"/>
        <w:jc w:val="both"/>
        <w:rPr/>
      </w:pPr>
      <w:r>
        <w:rPr>
          <w:rFonts w:eastAsia="Liberation Serif;Times New Roman" w:cs="Liberation Serif;Times New Roman"/>
          <w:b w:val="false"/>
          <w:bCs w:val="false"/>
          <w:i w:val="false"/>
          <w:iCs w:val="false"/>
          <w:lang w:val="en-US"/>
        </w:rPr>
        <w:t>●</w:t>
      </w:r>
      <w:r>
        <w:rPr>
          <w:rFonts w:eastAsia="Liberation Serif;Times New Roman" w:cs="Liberation Serif;Times New Roman"/>
          <w:b w:val="false"/>
          <w:bCs w:val="false"/>
          <w:i w:val="false"/>
          <w:iCs w:val="false"/>
          <w:lang w:val="en-US"/>
        </w:rPr>
        <w:t xml:space="preserve">The international </w:t>
      </w:r>
      <w:r>
        <w:rPr>
          <w:rFonts w:eastAsia="Liberation Serif;Times New Roman" w:cs="Liberation Serif;Times New Roman"/>
          <w:b w:val="false"/>
          <w:bCs w:val="false"/>
          <w:i/>
          <w:iCs/>
          <w:lang w:val="en-US"/>
        </w:rPr>
        <w:t>Aleph-Bet: Zionism</w:t>
      </w:r>
      <w:r>
        <w:rPr>
          <w:rFonts w:eastAsia="Liberation Serif;Times New Roman" w:cs="Liberation Serif;Times New Roman"/>
          <w:b w:val="false"/>
          <w:bCs w:val="false"/>
          <w:i w:val="false"/>
          <w:iCs w:val="false"/>
          <w:lang w:val="en-US"/>
        </w:rPr>
        <w:t xml:space="preserve"> </w:t>
      </w:r>
      <w:r>
        <w:rPr>
          <w:rFonts w:eastAsia="Liberation Serif;Times New Roman" w:cs="Liberation Serif;Times New Roman"/>
          <w:b w:val="false"/>
          <w:bCs w:val="false"/>
          <w:i w:val="false"/>
          <w:iCs w:val="false"/>
          <w:lang w:val="ru-RU"/>
        </w:rPr>
        <w:t>С</w:t>
      </w:r>
      <w:r>
        <w:rPr>
          <w:rFonts w:eastAsia="Liberation Serif;Times New Roman" w:cs="Liberation Serif;Times New Roman"/>
          <w:b w:val="false"/>
          <w:bCs w:val="false"/>
          <w:i w:val="false"/>
          <w:iCs w:val="false"/>
          <w:lang w:val="en-US"/>
        </w:rPr>
        <w:t>onference scheduled for March 15 in K</w:t>
      </w:r>
      <w:r>
        <w:rPr>
          <w:rFonts w:eastAsia="Liberation Serif;Times New Roman" w:cs="Liberation Serif;Times New Roman"/>
          <w:b w:val="false"/>
          <w:bCs w:val="false"/>
          <w:i w:val="false"/>
          <w:iCs w:val="false"/>
          <w:lang w:val="en-US"/>
        </w:rPr>
        <w:t>yi</w:t>
      </w:r>
      <w:r>
        <w:rPr>
          <w:rFonts w:eastAsia="Liberation Serif;Times New Roman" w:cs="Liberation Serif;Times New Roman"/>
          <w:b w:val="false"/>
          <w:bCs w:val="false"/>
          <w:i w:val="false"/>
          <w:iCs w:val="false"/>
          <w:lang w:val="en-US"/>
        </w:rPr>
        <w:t>v, timed to coincide with the election of delegates from the Jewish community of Ukraine to the 38th World Zionist Congress, was canceled. Part of the conference reports were read online.</w:t>
      </w:r>
    </w:p>
    <w:p>
      <w:pPr>
        <w:pStyle w:val="Normal"/>
        <w:jc w:val="both"/>
        <w:rPr/>
      </w:pPr>
      <w:r>
        <w:rPr>
          <w:rFonts w:eastAsia="Liberation Serif;Times New Roman" w:cs="Liberation Serif;Times New Roman"/>
          <w:b w:val="false"/>
          <w:bCs w:val="false"/>
          <w:lang w:val="en-US"/>
        </w:rPr>
        <w:t>(</w:t>
      </w:r>
      <w:hyperlink r:id="rId14">
        <w:r>
          <w:rPr>
            <w:rStyle w:val="Style14"/>
            <w:rFonts w:eastAsia="Liberation Serif;Times New Roman" w:cs="Liberation Serif;Times New Roman"/>
            <w:b w:val="false"/>
            <w:bCs w:val="false"/>
            <w:i w:val="false"/>
            <w:iCs w:val="false"/>
            <w:lang w:val="en-US"/>
          </w:rPr>
          <w:t>http://www.votezion.org.ua/mizhnarodna-konferentsiya-alef-bet-sionizm-bude-perevedena-v-on-lajn-prostir/</w:t>
        </w:r>
      </w:hyperlink>
      <w:r>
        <w:rPr>
          <w:rFonts w:eastAsia="Liberation Serif;Times New Roman" w:cs="Liberation Serif;Times New Roman"/>
          <w:b w:val="false"/>
          <w:bCs w:val="false"/>
          <w:i w:val="false"/>
          <w:iCs w:val="false"/>
          <w:lang w:val="en-US"/>
        </w:rPr>
        <w:t xml:space="preserve"> </w:t>
      </w:r>
      <w:r>
        <w:rPr>
          <w:rFonts w:eastAsia="Liberation Serif;Times New Roman" w:cs="Liberation Serif;Times New Roman"/>
          <w:b w:val="false"/>
          <w:bCs w:val="false"/>
          <w:lang w:val="en-US"/>
        </w:rPr>
        <w:t>)</w:t>
      </w:r>
    </w:p>
    <w:p>
      <w:pPr>
        <w:pStyle w:val="Normal"/>
        <w:jc w:val="both"/>
        <w:rPr>
          <w:rFonts w:eastAsia="Liberation Serif;Times New Roman" w:cs="Liberation Serif;Times New Roman"/>
          <w:b w:val="false"/>
          <w:b w:val="false"/>
          <w:bCs w:val="false"/>
          <w:lang w:val="en-US"/>
        </w:rPr>
      </w:pPr>
      <w:r>
        <w:rPr>
          <w:rFonts w:eastAsia="Liberation Serif;Times New Roman" w:cs="Liberation Serif;Times New Roman"/>
          <w:b w:val="false"/>
          <w:bCs w:val="false"/>
          <w:lang w:val="en-US"/>
        </w:rPr>
      </w:r>
    </w:p>
    <w:p>
      <w:pPr>
        <w:pStyle w:val="Normal"/>
        <w:jc w:val="both"/>
        <w:rPr/>
      </w:pPr>
      <w:r>
        <w:rPr>
          <w:rFonts w:eastAsia="Liberation Serif;Times New Roman" w:cs="Liberation Serif;Times New Roman"/>
          <w:b w:val="false"/>
          <w:bCs w:val="false"/>
          <w:lang w:val="en-US"/>
        </w:rPr>
        <w:t xml:space="preserve">The Jewish community of Ukraine is the second in the world after the </w:t>
      </w:r>
      <w:r>
        <w:rPr>
          <w:rFonts w:eastAsia="Liberation Serif;Times New Roman" w:cs="Liberation Serif;Times New Roman"/>
          <w:b w:val="false"/>
          <w:bCs w:val="false"/>
          <w:lang w:val="en-US"/>
        </w:rPr>
        <w:t>American one</w:t>
      </w:r>
      <w:r>
        <w:rPr>
          <w:rFonts w:eastAsia="Liberation Serif;Times New Roman" w:cs="Liberation Serif;Times New Roman"/>
          <w:b w:val="false"/>
          <w:bCs w:val="false"/>
          <w:lang w:val="en-US"/>
        </w:rPr>
        <w:t xml:space="preserve">, where democratic elections of delegates  to the Zionist Congress are held, not </w:t>
      </w:r>
      <w:r>
        <w:rPr>
          <w:rFonts w:eastAsia="Liberation Serif;Times New Roman" w:cs="Liberation Serif;Times New Roman"/>
          <w:b w:val="false"/>
          <w:bCs w:val="false"/>
          <w:lang w:val="en-US"/>
        </w:rPr>
        <w:t xml:space="preserve">a formal </w:t>
      </w:r>
      <w:r>
        <w:rPr>
          <w:rFonts w:eastAsia="Liberation Serif;Times New Roman" w:cs="Liberation Serif;Times New Roman"/>
          <w:b w:val="false"/>
          <w:bCs w:val="false"/>
          <w:lang w:val="en-US"/>
        </w:rPr>
        <w:t xml:space="preserve">distribution of mandates. In 2020, in Ukraine, the election of delegates was to be held for the second time, </w:t>
      </w:r>
      <w:r>
        <w:rPr>
          <w:rFonts w:eastAsia="Liberation Serif;Times New Roman" w:cs="Liberation Serif;Times New Roman"/>
          <w:b w:val="false"/>
          <w:bCs w:val="false"/>
          <w:lang w:val="en-US"/>
        </w:rPr>
        <w:t>but has been postponed because of the epidemic</w:t>
      </w:r>
      <w:r>
        <w:rPr>
          <w:rFonts w:eastAsia="Liberation Serif;Times New Roman" w:cs="Liberation Serif;Times New Roman"/>
          <w:b w:val="false"/>
          <w:bCs w:val="false"/>
          <w:lang w:val="en-US"/>
        </w:rPr>
        <w:t>.</w:t>
      </w:r>
    </w:p>
    <w:p>
      <w:pPr>
        <w:pStyle w:val="Normal"/>
        <w:jc w:val="both"/>
        <w:rPr>
          <w:rFonts w:eastAsia="Liberation Serif;Times New Roman" w:cs="Liberation Serif;Times New Roman"/>
          <w:b/>
          <w:b/>
          <w:bCs/>
          <w:i w:val="false"/>
          <w:i w:val="false"/>
          <w:iCs w:val="false"/>
          <w:lang w:val="en-US"/>
        </w:rPr>
      </w:pPr>
      <w:r>
        <w:rPr>
          <w:rFonts w:eastAsia="Liberation Serif;Times New Roman" w:cs="Liberation Serif;Times New Roman"/>
          <w:b/>
          <w:bCs/>
          <w:i w:val="false"/>
          <w:iCs w:val="false"/>
          <w:lang w:val="en-US"/>
        </w:rPr>
      </w:r>
    </w:p>
    <w:p>
      <w:pPr>
        <w:pStyle w:val="Normal"/>
        <w:jc w:val="both"/>
        <w:rPr>
          <w:lang w:val="en-US"/>
        </w:rPr>
      </w:pPr>
      <w:r>
        <w:rPr>
          <w:rFonts w:eastAsia="Liberation Serif;Times New Roman" w:cs="Liberation Serif;Times New Roman"/>
          <w:b/>
          <w:bCs/>
          <w:i w:val="false"/>
          <w:iCs w:val="false"/>
          <w:lang w:val="en-US"/>
        </w:rPr>
        <w:t xml:space="preserve">Extraordinary accidents </w:t>
      </w:r>
    </w:p>
    <w:p>
      <w:pPr>
        <w:pStyle w:val="Normal"/>
        <w:jc w:val="both"/>
        <w:rPr>
          <w:rFonts w:eastAsia="Liberation Serif;Times New Roman" w:cs="Liberation Serif;Times New Roman"/>
          <w:b/>
          <w:b/>
          <w:bCs/>
          <w:i w:val="false"/>
          <w:i w:val="false"/>
          <w:iCs w:val="false"/>
          <w:lang w:val="en-US"/>
        </w:rPr>
      </w:pPr>
      <w:r>
        <w:rPr>
          <w:rFonts w:eastAsia="Liberation Serif;Times New Roman" w:cs="Liberation Serif;Times New Roman"/>
          <w:b/>
          <w:bCs/>
          <w:i w:val="false"/>
          <w:iCs w:val="false"/>
          <w:lang w:val="en-US"/>
        </w:rPr>
      </w:r>
    </w:p>
    <w:p>
      <w:pPr>
        <w:pStyle w:val="Normal"/>
        <w:jc w:val="both"/>
        <w:rPr/>
      </w:pPr>
      <w:r>
        <w:rPr>
          <w:rFonts w:eastAsia="Liberation Serif;Times New Roman" w:cs="Liberation Serif;Times New Roman"/>
          <w:b w:val="false"/>
          <w:bCs w:val="false"/>
          <w:i w:val="false"/>
          <w:iCs w:val="false"/>
          <w:lang w:val="en-US"/>
        </w:rPr>
        <w:t xml:space="preserve">● </w:t>
      </w:r>
      <w:r>
        <w:rPr>
          <w:rFonts w:eastAsia="Liberation Serif;Times New Roman" w:cs="Liberation Serif;Times New Roman"/>
          <w:b w:val="false"/>
          <w:bCs w:val="false"/>
          <w:i w:val="false"/>
          <w:iCs w:val="false"/>
          <w:lang w:val="en-US"/>
        </w:rPr>
        <w:t xml:space="preserve">On March 13, in Dagestan </w:t>
      </w:r>
      <w:r>
        <w:rPr>
          <w:rFonts w:eastAsia="Liberation Serif;Times New Roman" w:cs="Liberation Serif;Times New Roman"/>
          <w:b w:val="false"/>
          <w:bCs w:val="false"/>
          <w:i w:val="false"/>
          <w:iCs w:val="false"/>
          <w:lang w:val="en-US"/>
        </w:rPr>
        <w:t xml:space="preserve">city of  </w:t>
      </w:r>
      <w:r>
        <w:rPr>
          <w:rFonts w:eastAsia="Liberation Serif;Times New Roman" w:cs="Liberation Serif;Times New Roman"/>
          <w:b w:val="false"/>
          <w:bCs w:val="false"/>
          <w:i w:val="false"/>
          <w:iCs w:val="false"/>
          <w:lang w:val="en-US"/>
        </w:rPr>
        <w:t>Buinaksk (Russia, the North Caucasus), the chairman of the city Jewish community, the rabbi of the local synagogue Iz</w:t>
      </w:r>
      <w:r>
        <w:rPr>
          <w:rFonts w:eastAsia="Liberation Serif;Times New Roman" w:cs="Liberation Serif;Times New Roman"/>
          <w:b w:val="false"/>
          <w:bCs w:val="false"/>
          <w:i w:val="false"/>
          <w:iCs w:val="false"/>
          <w:lang w:val="en-US"/>
        </w:rPr>
        <w:t>h</w:t>
      </w:r>
      <w:r>
        <w:rPr>
          <w:rFonts w:eastAsia="Liberation Serif;Times New Roman" w:cs="Liberation Serif;Times New Roman"/>
          <w:b w:val="false"/>
          <w:bCs w:val="false"/>
          <w:i w:val="false"/>
          <w:iCs w:val="false"/>
          <w:lang w:val="en-US"/>
        </w:rPr>
        <w:t>iya</w:t>
      </w:r>
      <w:r>
        <w:rPr>
          <w:rFonts w:eastAsia="Liberation Serif;Times New Roman" w:cs="Liberation Serif;Times New Roman"/>
          <w:b w:val="false"/>
          <w:bCs w:val="false"/>
          <w:i w:val="false"/>
          <w:iCs w:val="false"/>
          <w:lang w:val="en-US"/>
        </w:rPr>
        <w:t>h</w:t>
      </w:r>
      <w:r>
        <w:rPr>
          <w:rFonts w:eastAsia="Liberation Serif;Times New Roman" w:cs="Liberation Serif;Times New Roman"/>
          <w:b w:val="false"/>
          <w:bCs w:val="false"/>
          <w:i w:val="false"/>
          <w:iCs w:val="false"/>
          <w:lang w:val="en-US"/>
        </w:rPr>
        <w:t xml:space="preserve">u Pashayev was severely beaten by a 34-year-old local resident. On March 18, the rabbi died of injuries in the intensive care hospital </w:t>
      </w:r>
      <w:r>
        <w:rPr>
          <w:rFonts w:eastAsia="Liberation Serif;Times New Roman" w:cs="Liberation Serif;Times New Roman"/>
          <w:b w:val="false"/>
          <w:bCs w:val="false"/>
          <w:i w:val="false"/>
          <w:iCs w:val="false"/>
          <w:lang w:val="en-US"/>
        </w:rPr>
        <w:t>ward</w:t>
      </w:r>
      <w:r>
        <w:rPr>
          <w:rFonts w:eastAsia="Liberation Serif;Times New Roman" w:cs="Liberation Serif;Times New Roman"/>
          <w:b w:val="false"/>
          <w:bCs w:val="false"/>
          <w:i w:val="false"/>
          <w:iCs w:val="false"/>
          <w:lang w:val="en-US"/>
        </w:rPr>
        <w:t>.</w:t>
      </w:r>
    </w:p>
    <w:p>
      <w:pPr>
        <w:pStyle w:val="Normal"/>
        <w:jc w:val="both"/>
        <w:rPr>
          <w:rFonts w:eastAsia="Liberation Serif;Times New Roman" w:cs="Liberation Serif;Times New Roman"/>
          <w:i w:val="false"/>
          <w:i w:val="false"/>
          <w:iCs w:val="false"/>
          <w:lang w:val="en-US"/>
        </w:rPr>
      </w:pPr>
      <w:r>
        <w:rPr>
          <w:rFonts w:eastAsia="Liberation Serif;Times New Roman" w:cs="Liberation Serif;Times New Roman"/>
          <w:i w:val="false"/>
          <w:iCs w:val="false"/>
          <w:lang w:val="en-US"/>
        </w:rPr>
      </w:r>
    </w:p>
    <w:p>
      <w:pPr>
        <w:pStyle w:val="Normal"/>
        <w:jc w:val="both"/>
        <w:rPr/>
      </w:pPr>
      <w:r>
        <w:rPr>
          <w:rFonts w:eastAsia="Liberation Serif;Times New Roman" w:cs="Liberation Serif;Times New Roman"/>
          <w:b w:val="false"/>
          <w:bCs w:val="false"/>
          <w:i w:val="false"/>
          <w:iCs w:val="false"/>
          <w:lang w:val="en-US"/>
        </w:rPr>
        <w:t xml:space="preserve">As far as one can judge from the available information, the incident was not </w:t>
      </w:r>
      <w:r>
        <w:rPr>
          <w:rFonts w:eastAsia="Liberation Serif;Times New Roman" w:cs="Liberation Serif;Times New Roman"/>
          <w:b w:val="false"/>
          <w:bCs w:val="false"/>
          <w:i w:val="false"/>
          <w:iCs w:val="false"/>
          <w:lang w:val="en-US"/>
        </w:rPr>
        <w:t xml:space="preserve">motivated by the </w:t>
      </w:r>
      <w:r>
        <w:rPr>
          <w:rFonts w:eastAsia="Liberation Serif;Times New Roman" w:cs="Liberation Serif;Times New Roman"/>
          <w:b w:val="false"/>
          <w:bCs w:val="false"/>
          <w:i w:val="false"/>
          <w:iCs w:val="false"/>
          <w:lang w:val="en-US"/>
        </w:rPr>
        <w:t>anti-Semiti</w:t>
      </w:r>
      <w:r>
        <w:rPr>
          <w:rFonts w:eastAsia="Liberation Serif;Times New Roman" w:cs="Liberation Serif;Times New Roman"/>
          <w:b w:val="false"/>
          <w:bCs w:val="false"/>
          <w:i w:val="false"/>
          <w:iCs w:val="false"/>
          <w:lang w:val="en-US"/>
        </w:rPr>
        <w:t>sm</w:t>
      </w:r>
      <w:r>
        <w:rPr>
          <w:rFonts w:eastAsia="Liberation Serif;Times New Roman" w:cs="Liberation Serif;Times New Roman"/>
          <w:b w:val="false"/>
          <w:bCs w:val="false"/>
          <w:i w:val="false"/>
          <w:iCs w:val="false"/>
          <w:lang w:val="en-US"/>
        </w:rPr>
        <w:t xml:space="preserve">. Rather, it is a matter of domestic conflict, which may conceal domestic violence. According to the rabbi’s neighbors, he sheltered a woman in his house who had nowhere to live, and the man who </w:t>
      </w:r>
      <w:r>
        <w:rPr>
          <w:rFonts w:eastAsia="Liberation Serif;Times New Roman" w:cs="Liberation Serif;Times New Roman"/>
          <w:b w:val="false"/>
          <w:bCs w:val="false"/>
          <w:i w:val="false"/>
          <w:iCs w:val="false"/>
          <w:lang w:val="en-US"/>
        </w:rPr>
        <w:t xml:space="preserve">has </w:t>
      </w:r>
      <w:r>
        <w:rPr>
          <w:rFonts w:eastAsia="Liberation Serif;Times New Roman" w:cs="Liberation Serif;Times New Roman"/>
          <w:b w:val="false"/>
          <w:bCs w:val="false"/>
          <w:i w:val="false"/>
          <w:iCs w:val="false"/>
          <w:lang w:val="en-US"/>
        </w:rPr>
        <w:t>beat Pashayev was her brother.</w:t>
      </w:r>
    </w:p>
    <w:p>
      <w:pPr>
        <w:pStyle w:val="Normal"/>
        <w:jc w:val="both"/>
        <w:rPr/>
      </w:pPr>
      <w:r>
        <w:rPr>
          <w:rFonts w:eastAsia="Liberation Serif;Times New Roman" w:cs="Liberation Serif;Times New Roman"/>
          <w:b w:val="false"/>
          <w:bCs w:val="false"/>
          <w:i w:val="false"/>
          <w:iCs w:val="false"/>
          <w:lang w:val="en-US"/>
        </w:rPr>
        <w:t>(</w:t>
      </w:r>
      <w:hyperlink r:id="rId15">
        <w:r>
          <w:rPr>
            <w:rStyle w:val="Style14"/>
            <w:rFonts w:eastAsia="Liberation Serif;Times New Roman" w:cs="Liberation Serif;Times New Roman"/>
            <w:i w:val="false"/>
            <w:iCs w:val="false"/>
            <w:lang w:val="en-US"/>
          </w:rPr>
          <w:t>https://md-gazeta.ru/news/82671</w:t>
        </w:r>
      </w:hyperlink>
      <w:r>
        <w:rPr>
          <w:rFonts w:eastAsia="Liberation Serif;Times New Roman" w:cs="Liberation Serif;Times New Roman"/>
          <w:b w:val="false"/>
          <w:bCs w:val="false"/>
          <w:i w:val="false"/>
          <w:iCs w:val="false"/>
          <w:lang w:val="en-US"/>
        </w:rPr>
        <w:t>)</w:t>
      </w:r>
    </w:p>
    <w:p>
      <w:pPr>
        <w:pStyle w:val="Normal"/>
        <w:jc w:val="both"/>
        <w:rPr>
          <w:rFonts w:eastAsia="Liberation Serif;Times New Roman" w:cs="Liberation Serif;Times New Roman"/>
          <w:i w:val="false"/>
          <w:i w:val="false"/>
          <w:iCs w:val="false"/>
          <w:lang w:val="en-US"/>
        </w:rPr>
      </w:pPr>
      <w:r>
        <w:rPr>
          <w:rFonts w:eastAsia="Liberation Serif;Times New Roman" w:cs="Liberation Serif;Times New Roman"/>
          <w:i w:val="false"/>
          <w:iCs w:val="false"/>
          <w:lang w:val="en-US"/>
        </w:rPr>
      </w:r>
    </w:p>
    <w:p>
      <w:pPr>
        <w:pStyle w:val="Normal"/>
        <w:jc w:val="both"/>
        <w:rPr>
          <w:rFonts w:eastAsia="Liberation Serif;Times New Roman" w:cs="Liberation Serif;Times New Roman"/>
          <w:i w:val="false"/>
          <w:i w:val="false"/>
          <w:iCs w:val="false"/>
          <w:lang w:val="en-US"/>
        </w:rPr>
      </w:pPr>
      <w:r>
        <w:rPr>
          <w:rFonts w:eastAsia="Liberation Serif;Times New Roman" w:cs="Liberation Serif;Times New Roman"/>
          <w:i w:val="false"/>
          <w:iCs w:val="false"/>
          <w:lang w:val="en-US"/>
        </w:rPr>
      </w:r>
    </w:p>
    <w:p>
      <w:pPr>
        <w:pStyle w:val="Normal"/>
        <w:jc w:val="both"/>
        <w:rPr>
          <w:lang w:val="en-US"/>
        </w:rPr>
      </w:pPr>
      <w:r>
        <w:rPr>
          <w:rFonts w:eastAsia="Liberation Serif;Times New Roman" w:cs="Liberation Serif;Times New Roman"/>
          <w:b/>
          <w:bCs/>
          <w:i w:val="false"/>
          <w:iCs w:val="false"/>
          <w:lang w:val="en-US"/>
        </w:rPr>
        <w:t>Manifestations of Anti-Semitism</w:t>
      </w:r>
    </w:p>
    <w:p>
      <w:pPr>
        <w:pStyle w:val="Normal"/>
        <w:jc w:val="both"/>
        <w:rPr>
          <w:rFonts w:eastAsia="Liberation Serif;Times New Roman" w:cs="Liberation Serif;Times New Roman"/>
          <w:b/>
          <w:b/>
          <w:bCs/>
          <w:i w:val="false"/>
          <w:i w:val="false"/>
          <w:iCs w:val="false"/>
          <w:lang w:val="en-US"/>
        </w:rPr>
      </w:pPr>
      <w:r>
        <w:rPr>
          <w:rFonts w:eastAsia="Liberation Serif;Times New Roman" w:cs="Liberation Serif;Times New Roman"/>
          <w:b/>
          <w:bCs/>
          <w:i w:val="false"/>
          <w:iCs w:val="false"/>
          <w:lang w:val="en-US"/>
        </w:rPr>
      </w:r>
    </w:p>
    <w:p>
      <w:pPr>
        <w:pStyle w:val="Normal"/>
        <w:jc w:val="both"/>
        <w:rPr/>
      </w:pPr>
      <w:r>
        <w:rPr>
          <w:rFonts w:eastAsia="Liberation Serif;Times New Roman" w:cs="Liberation Serif;Times New Roman"/>
          <w:b w:val="false"/>
          <w:bCs w:val="false"/>
          <w:i w:val="false"/>
          <w:iCs w:val="false"/>
          <w:lang w:val="en-US"/>
        </w:rPr>
        <w:t xml:space="preserve">● </w:t>
      </w:r>
      <w:r>
        <w:rPr>
          <w:rFonts w:eastAsia="Liberation Serif;Times New Roman" w:cs="Liberation Serif;Times New Roman"/>
          <w:b w:val="false"/>
          <w:bCs w:val="false"/>
          <w:i w:val="false"/>
          <w:iCs w:val="false"/>
          <w:lang w:val="en-US"/>
        </w:rPr>
        <w:t xml:space="preserve">On March 4, an anonymous </w:t>
      </w:r>
      <w:r>
        <w:rPr>
          <w:rFonts w:eastAsia="Liberation Serif;Times New Roman" w:cs="Liberation Serif;Times New Roman"/>
          <w:b w:val="false"/>
          <w:bCs w:val="false"/>
          <w:i w:val="false"/>
          <w:iCs w:val="false"/>
          <w:lang w:val="en-US"/>
        </w:rPr>
        <w:t>email</w:t>
      </w:r>
      <w:r>
        <w:rPr>
          <w:rFonts w:eastAsia="Liberation Serif;Times New Roman" w:cs="Liberation Serif;Times New Roman"/>
          <w:b w:val="false"/>
          <w:bCs w:val="false"/>
          <w:i w:val="false"/>
          <w:iCs w:val="false"/>
          <w:lang w:val="en-US"/>
        </w:rPr>
        <w:t xml:space="preserve"> </w:t>
      </w:r>
      <w:r>
        <w:rPr>
          <w:rFonts w:eastAsia="Liberation Serif;Times New Roman" w:cs="Liberation Serif;Times New Roman"/>
          <w:b w:val="false"/>
          <w:bCs w:val="false"/>
          <w:i w:val="false"/>
          <w:iCs w:val="false"/>
          <w:lang w:val="en-US"/>
        </w:rPr>
        <w:t xml:space="preserve">with (dis)information </w:t>
      </w:r>
      <w:r>
        <w:rPr>
          <w:rFonts w:eastAsia="Liberation Serif;Times New Roman" w:cs="Liberation Serif;Times New Roman"/>
          <w:b w:val="false"/>
          <w:bCs w:val="false"/>
          <w:i w:val="false"/>
          <w:iCs w:val="false"/>
          <w:lang w:val="en-US"/>
        </w:rPr>
        <w:t xml:space="preserve">about the mining of synagogue buildings was received by the </w:t>
      </w:r>
      <w:r>
        <w:rPr>
          <w:rFonts w:eastAsia="Liberation Serif;Times New Roman" w:cs="Liberation Serif;Times New Roman"/>
          <w:b w:val="false"/>
          <w:bCs w:val="false"/>
          <w:i w:val="false"/>
          <w:iCs w:val="false"/>
          <w:lang w:val="en-US"/>
        </w:rPr>
        <w:t xml:space="preserve">Ukrainian </w:t>
      </w:r>
      <w:r>
        <w:rPr>
          <w:rFonts w:eastAsia="Liberation Serif;Times New Roman" w:cs="Liberation Serif;Times New Roman"/>
          <w:b w:val="false"/>
          <w:bCs w:val="false"/>
          <w:i w:val="false"/>
          <w:iCs w:val="false"/>
          <w:lang w:val="en-US"/>
        </w:rPr>
        <w:t xml:space="preserve">National Police, </w:t>
      </w:r>
      <w:r>
        <w:rPr>
          <w:rFonts w:eastAsia="Liberation Serif;Times New Roman" w:cs="Liberation Serif;Times New Roman"/>
          <w:b w:val="false"/>
          <w:bCs w:val="false"/>
          <w:i w:val="false"/>
          <w:iCs w:val="false"/>
          <w:lang w:val="en-US"/>
        </w:rPr>
        <w:t>and</w:t>
      </w:r>
      <w:r>
        <w:rPr>
          <w:rFonts w:eastAsia="Liberation Serif;Times New Roman" w:cs="Liberation Serif;Times New Roman"/>
          <w:b w:val="false"/>
          <w:bCs w:val="false"/>
          <w:i w:val="false"/>
          <w:iCs w:val="false"/>
          <w:lang w:val="en-US"/>
        </w:rPr>
        <w:t xml:space="preserve"> police departments in several regions as well. It is known about reports of explosives planted in synagogues in Kiev, Vinnitsa, Zhytomyr, Ivano-Frankivsk, </w:t>
      </w:r>
      <w:r>
        <w:rPr>
          <w:rFonts w:eastAsia="Liberation Serif;Times New Roman" w:cs="Liberation Serif;Times New Roman"/>
          <w:b w:val="false"/>
          <w:bCs w:val="false"/>
          <w:i w:val="false"/>
          <w:iCs w:val="false"/>
          <w:lang w:val="en-US"/>
        </w:rPr>
        <w:t>My</w:t>
      </w:r>
      <w:r>
        <w:rPr>
          <w:rFonts w:eastAsia="Liberation Serif;Times New Roman" w:cs="Liberation Serif;Times New Roman"/>
          <w:b w:val="false"/>
          <w:bCs w:val="false"/>
          <w:i w:val="false"/>
          <w:iCs w:val="false"/>
          <w:lang w:val="en-US"/>
        </w:rPr>
        <w:t>kola</w:t>
      </w:r>
      <w:r>
        <w:rPr>
          <w:rFonts w:eastAsia="Liberation Serif;Times New Roman" w:cs="Liberation Serif;Times New Roman"/>
          <w:b w:val="false"/>
          <w:bCs w:val="false"/>
          <w:i w:val="false"/>
          <w:iCs w:val="false"/>
          <w:lang w:val="en-US"/>
        </w:rPr>
        <w:t>i</w:t>
      </w:r>
      <w:r>
        <w:rPr>
          <w:rFonts w:eastAsia="Liberation Serif;Times New Roman" w:cs="Liberation Serif;Times New Roman"/>
          <w:b w:val="false"/>
          <w:bCs w:val="false"/>
          <w:i w:val="false"/>
          <w:iCs w:val="false"/>
          <w:lang w:val="en-US"/>
        </w:rPr>
        <w:t>v, Odessa, Sumy, Khark</w:t>
      </w:r>
      <w:r>
        <w:rPr>
          <w:rFonts w:eastAsia="Liberation Serif;Times New Roman" w:cs="Liberation Serif;Times New Roman"/>
          <w:b w:val="false"/>
          <w:bCs w:val="false"/>
          <w:i w:val="false"/>
          <w:iCs w:val="false"/>
          <w:lang w:val="en-US"/>
        </w:rPr>
        <w:t>i</w:t>
      </w:r>
      <w:r>
        <w:rPr>
          <w:rFonts w:eastAsia="Liberation Serif;Times New Roman" w:cs="Liberation Serif;Times New Roman"/>
          <w:b w:val="false"/>
          <w:bCs w:val="false"/>
          <w:i w:val="false"/>
          <w:iCs w:val="false"/>
          <w:lang w:val="en-US"/>
        </w:rPr>
        <w:t>v</w:t>
      </w:r>
    </w:p>
    <w:p>
      <w:pPr>
        <w:pStyle w:val="Normal"/>
        <w:jc w:val="both"/>
        <w:rPr/>
      </w:pPr>
      <w:r>
        <w:rPr>
          <w:rFonts w:eastAsia="Liberation Serif;Times New Roman" w:cs="Liberation Serif;Times New Roman"/>
          <w:b w:val="false"/>
          <w:bCs w:val="false"/>
          <w:i w:val="false"/>
          <w:iCs w:val="false"/>
          <w:lang w:val="en-US"/>
        </w:rPr>
        <w:t>(</w:t>
      </w:r>
      <w:hyperlink r:id="rId16">
        <w:r>
          <w:rPr>
            <w:rStyle w:val="Style14"/>
            <w:rFonts w:eastAsia="Liberation Serif;Times New Roman" w:cs="Liberation Serif;Times New Roman"/>
            <w:b w:val="false"/>
            <w:bCs w:val="false"/>
            <w:i w:val="false"/>
            <w:iCs w:val="false"/>
            <w:lang w:val="en-US"/>
          </w:rPr>
          <w:t>http://jewseurasia.org/page6/news66293.html</w:t>
        </w:r>
      </w:hyperlink>
      <w:r>
        <w:rPr>
          <w:rFonts w:eastAsia="Liberation Serif;Times New Roman" w:cs="Liberation Serif;Times New Roman"/>
          <w:b w:val="false"/>
          <w:bCs w:val="false"/>
          <w:i w:val="false"/>
          <w:iCs w:val="false"/>
          <w:lang w:val="en-US"/>
        </w:rPr>
        <w:t>)</w:t>
      </w:r>
    </w:p>
    <w:p>
      <w:pPr>
        <w:pStyle w:val="Normal"/>
        <w:jc w:val="both"/>
        <w:rPr>
          <w:rFonts w:eastAsia="Liberation Serif;Times New Roman" w:cs="Liberation Serif;Times New Roman"/>
          <w:b w:val="false"/>
          <w:b w:val="false"/>
          <w:bCs w:val="false"/>
          <w:i w:val="false"/>
          <w:i w:val="false"/>
          <w:iCs w:val="false"/>
          <w:lang w:val="en-US"/>
        </w:rPr>
      </w:pPr>
      <w:r>
        <w:rPr>
          <w:rFonts w:eastAsia="Liberation Serif;Times New Roman" w:cs="Liberation Serif;Times New Roman"/>
          <w:b w:val="false"/>
          <w:bCs w:val="false"/>
          <w:i w:val="false"/>
          <w:iCs w:val="false"/>
          <w:lang w:val="en-US"/>
        </w:rPr>
      </w:r>
    </w:p>
    <w:p>
      <w:pPr>
        <w:pStyle w:val="Normal"/>
        <w:jc w:val="both"/>
        <w:rPr>
          <w:lang w:val="en-US"/>
        </w:rPr>
      </w:pPr>
      <w:r>
        <w:rPr>
          <w:rFonts w:eastAsia="Liberation Serif;Times New Roman" w:cs="Liberation Serif;Times New Roman"/>
          <w:b w:val="false"/>
          <w:bCs w:val="false"/>
          <w:i w:val="false"/>
          <w:iCs w:val="false"/>
          <w:lang w:val="en-US"/>
        </w:rPr>
        <w:t>Police officers, bomb technicians and representatives of other rescue services arrived at all synagogue addresses. Explosives were not found anywhere.</w:t>
      </w:r>
    </w:p>
    <w:p>
      <w:pPr>
        <w:pStyle w:val="Normal"/>
        <w:jc w:val="both"/>
        <w:rPr/>
      </w:pPr>
      <w:r>
        <w:rPr>
          <w:rFonts w:eastAsia="Liberation Serif;Times New Roman" w:cs="Liberation Serif;Times New Roman"/>
          <w:b w:val="false"/>
          <w:bCs w:val="false"/>
          <w:i w:val="false"/>
          <w:iCs w:val="false"/>
          <w:lang w:val="en-US"/>
        </w:rPr>
        <w:t>(</w:t>
      </w:r>
      <w:hyperlink r:id="rId17">
        <w:r>
          <w:rPr>
            <w:rStyle w:val="Style14"/>
            <w:rFonts w:eastAsia="Liberation Serif;Times New Roman" w:cs="Liberation Serif;Times New Roman"/>
            <w:b w:val="false"/>
            <w:bCs w:val="false"/>
            <w:i w:val="false"/>
            <w:iCs w:val="false"/>
            <w:lang w:val="en-US"/>
          </w:rPr>
          <w:t>https://jewishnews.com.ua/society/v-pyati-sinagogax-v-raznyix-gorodax-ukrainyi-ishhut-vzryivchatku</w:t>
        </w:r>
      </w:hyperlink>
      <w:r>
        <w:rPr>
          <w:rFonts w:eastAsia="Liberation Serif;Times New Roman" w:cs="Liberation Serif;Times New Roman"/>
          <w:b w:val="false"/>
          <w:bCs w:val="false"/>
          <w:i w:val="false"/>
          <w:iCs w:val="false"/>
          <w:lang w:val="en-US"/>
        </w:rPr>
        <w:t>)</w:t>
      </w:r>
    </w:p>
    <w:p>
      <w:pPr>
        <w:pStyle w:val="Normal"/>
        <w:jc w:val="both"/>
        <w:rPr>
          <w:rFonts w:eastAsia="Liberation Serif;Times New Roman" w:cs="Liberation Serif;Times New Roman"/>
          <w:b/>
          <w:b/>
          <w:bCs/>
          <w:i w:val="false"/>
          <w:i w:val="false"/>
          <w:iCs w:val="false"/>
          <w:lang w:val="en-US"/>
        </w:rPr>
      </w:pPr>
      <w:r>
        <w:rPr>
          <w:rFonts w:eastAsia="Liberation Serif;Times New Roman" w:cs="Liberation Serif;Times New Roman"/>
          <w:b/>
          <w:bCs/>
          <w:i w:val="false"/>
          <w:iCs w:val="false"/>
          <w:lang w:val="en-US"/>
        </w:rPr>
      </w:r>
    </w:p>
    <w:p>
      <w:pPr>
        <w:pStyle w:val="Normal"/>
        <w:jc w:val="both"/>
        <w:rPr>
          <w:lang w:val="en-US"/>
        </w:rPr>
      </w:pPr>
      <w:r>
        <w:rPr>
          <w:rFonts w:eastAsia="Liberation Serif;Times New Roman" w:cs="Liberation Serif;Times New Roman"/>
          <w:b/>
          <w:bCs/>
          <w:i w:val="false"/>
          <w:iCs w:val="false"/>
          <w:lang w:val="en-US"/>
        </w:rPr>
        <w:t>Holocaust Remembrance</w:t>
      </w:r>
    </w:p>
    <w:p>
      <w:pPr>
        <w:pStyle w:val="Normal"/>
        <w:jc w:val="both"/>
        <w:rPr>
          <w:rFonts w:eastAsia="Liberation Serif;Times New Roman" w:cs="Liberation Serif;Times New Roman"/>
          <w:lang w:val="en-US"/>
        </w:rPr>
      </w:pPr>
      <w:r>
        <w:rPr>
          <w:rFonts w:eastAsia="Liberation Serif;Times New Roman" w:cs="Liberation Serif;Times New Roman"/>
          <w:lang w:val="en-US"/>
        </w:rPr>
      </w:r>
    </w:p>
    <w:p>
      <w:pPr>
        <w:pStyle w:val="Normal"/>
        <w:jc w:val="both"/>
        <w:rPr/>
      </w:pPr>
      <w:r>
        <w:rPr>
          <w:rFonts w:eastAsia="Liberation Serif;Times New Roman" w:cs="Liberation Serif;Times New Roman"/>
          <w:b w:val="false"/>
          <w:bCs w:val="false"/>
          <w:i w:val="false"/>
          <w:iCs w:val="false"/>
          <w:lang w:val="en-US"/>
        </w:rPr>
        <w:t xml:space="preserve">● </w:t>
      </w:r>
      <w:r>
        <w:rPr>
          <w:rFonts w:eastAsia="Liberation Serif;Times New Roman" w:cs="Liberation Serif;Times New Roman"/>
          <w:b w:val="false"/>
          <w:bCs w:val="false"/>
          <w:i w:val="false"/>
          <w:iCs w:val="false"/>
          <w:lang w:val="en-US"/>
        </w:rPr>
        <w:t>Despite quarantine measures, a few symbolic ceremonies commemorating Holocaust victims took place on memorable dates. So, in Ro</w:t>
      </w:r>
      <w:r>
        <w:rPr>
          <w:rFonts w:eastAsia="Liberation Serif;Times New Roman" w:cs="Liberation Serif;Times New Roman"/>
          <w:b w:val="false"/>
          <w:bCs w:val="false"/>
          <w:i w:val="false"/>
          <w:iCs w:val="false"/>
          <w:lang w:val="en-US"/>
        </w:rPr>
        <w:t>h</w:t>
      </w:r>
      <w:r>
        <w:rPr>
          <w:rFonts w:eastAsia="Liberation Serif;Times New Roman" w:cs="Liberation Serif;Times New Roman"/>
          <w:b w:val="false"/>
          <w:bCs w:val="false"/>
          <w:i w:val="false"/>
          <w:iCs w:val="false"/>
          <w:lang w:val="en-US"/>
        </w:rPr>
        <w:t xml:space="preserve">atin (Ivano-Frankivsk </w:t>
      </w:r>
      <w:r>
        <w:rPr>
          <w:rFonts w:eastAsia="Liberation Serif;Times New Roman" w:cs="Liberation Serif;Times New Roman"/>
          <w:b w:val="false"/>
          <w:bCs w:val="false"/>
          <w:i/>
          <w:iCs/>
          <w:lang w:val="en-US"/>
        </w:rPr>
        <w:t>oblast’</w:t>
      </w:r>
      <w:r>
        <w:rPr>
          <w:rFonts w:eastAsia="Liberation Serif;Times New Roman" w:cs="Liberation Serif;Times New Roman"/>
          <w:b w:val="false"/>
          <w:bCs w:val="false"/>
          <w:i w:val="false"/>
          <w:iCs w:val="false"/>
          <w:lang w:val="en-US"/>
        </w:rPr>
        <w:t>, Ukraine) on March 20, public events were canceled, but their initiators came to the memorial at the site of the mass execution of Jews by the Nazis and read a memorial prayer.</w:t>
      </w:r>
    </w:p>
    <w:p>
      <w:pPr>
        <w:pStyle w:val="Normal"/>
        <w:jc w:val="both"/>
        <w:rPr/>
      </w:pPr>
      <w:r>
        <w:rPr>
          <w:rFonts w:eastAsia="Liberation Serif;Times New Roman" w:cs="Liberation Serif;Times New Roman"/>
          <w:b w:val="false"/>
          <w:bCs w:val="false"/>
          <w:i w:val="false"/>
          <w:iCs w:val="false"/>
          <w:lang w:val="en-US"/>
        </w:rPr>
        <w:t>(</w:t>
      </w:r>
      <w:hyperlink r:id="rId18">
        <w:r>
          <w:rPr>
            <w:rStyle w:val="Style14"/>
            <w:rFonts w:eastAsia="Liberation Serif;Times New Roman" w:cs="Liberation Serif;Times New Roman"/>
            <w:b w:val="false"/>
            <w:bCs w:val="false"/>
            <w:i w:val="false"/>
            <w:iCs w:val="false"/>
            <w:lang w:val="en-US"/>
          </w:rPr>
          <w:t>https://www.facebook.com/photo.php?fbid=4187934967890635&amp;set=a.124682384215934</w:t>
        </w:r>
      </w:hyperlink>
      <w:r>
        <w:rPr>
          <w:rFonts w:eastAsia="Liberation Serif;Times New Roman" w:cs="Liberation Serif;Times New Roman"/>
          <w:b w:val="false"/>
          <w:bCs w:val="false"/>
          <w:i w:val="false"/>
          <w:iCs w:val="false"/>
          <w:lang w:val="en-US"/>
        </w:rPr>
        <w:t xml:space="preserve"> ) </w:t>
      </w:r>
    </w:p>
    <w:p>
      <w:pPr>
        <w:pStyle w:val="Normal"/>
        <w:jc w:val="both"/>
        <w:rPr>
          <w:rFonts w:eastAsia="Liberation Serif;Times New Roman" w:cs="Liberation Serif;Times New Roman"/>
          <w:b w:val="false"/>
          <w:b w:val="false"/>
          <w:bCs w:val="false"/>
          <w:i w:val="false"/>
          <w:i w:val="false"/>
          <w:iCs w:val="false"/>
          <w:lang w:val="en-US"/>
        </w:rPr>
      </w:pPr>
      <w:r>
        <w:rPr>
          <w:rFonts w:eastAsia="Liberation Serif;Times New Roman" w:cs="Liberation Serif;Times New Roman"/>
          <w:b w:val="false"/>
          <w:bCs w:val="false"/>
          <w:i w:val="false"/>
          <w:iCs w:val="false"/>
          <w:lang w:val="en-US"/>
        </w:rPr>
      </w:r>
    </w:p>
    <w:p>
      <w:pPr>
        <w:pStyle w:val="Normal"/>
        <w:jc w:val="both"/>
        <w:rPr>
          <w:rFonts w:eastAsia="Liberation Serif;Times New Roman" w:cs="Liberation Serif;Times New Roman"/>
          <w:lang w:val="en-US"/>
        </w:rPr>
      </w:pPr>
      <w:r>
        <w:rPr>
          <w:rFonts w:eastAsia="Liberation Serif;Times New Roman" w:cs="Liberation Serif;Times New Roman"/>
          <w:lang w:val="en-US"/>
        </w:rPr>
      </w:r>
    </w:p>
    <w:p>
      <w:pPr>
        <w:pStyle w:val="Normal"/>
        <w:jc w:val="both"/>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arial">
    <w:altName w:val="sans-serif"/>
    <w:charset w:val="cc"/>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en-US" w:eastAsia="zh-CN" w:bidi="hi-IN"/>
    </w:rPr>
  </w:style>
  <w:style w:type="character" w:styleId="Style14">
    <w:name w:val="Гіперпосилання"/>
    <w:rPr>
      <w:color w:val="000080"/>
      <w:u w:val="single"/>
      <w:lang w:eastAsia="zxx" w:bidi="zxx"/>
    </w:rPr>
  </w:style>
  <w:style w:type="character" w:styleId="ListLabel1">
    <w:name w:val="ListLabel 1"/>
    <w:qFormat/>
    <w:rPr>
      <w:rFonts w:eastAsia="Liberation Serif;Times New Roman" w:cs="Liberation Serif;Times New Roman"/>
    </w:rPr>
  </w:style>
  <w:style w:type="character" w:styleId="ListLabel2">
    <w:name w:val="ListLabel 2"/>
    <w:qFormat/>
    <w:rPr>
      <w:rFonts w:eastAsia="Liberation Serif;Times New Roman" w:cs="Liberation Serif;Times New Roman"/>
      <w:b w:val="false"/>
      <w:bCs w:val="false"/>
      <w:i w:val="false"/>
      <w:iCs w:val="false"/>
    </w:rPr>
  </w:style>
  <w:style w:type="character" w:styleId="ListLabel3">
    <w:name w:val="ListLabel 3"/>
    <w:qFormat/>
    <w:rPr>
      <w:rFonts w:eastAsia="Liberation Serif;Times New Roman" w:cs="Liberation Serif;Times New Roman"/>
    </w:rPr>
  </w:style>
  <w:style w:type="character" w:styleId="ListLabel4">
    <w:name w:val="ListLabel 4"/>
    <w:qFormat/>
    <w:rPr>
      <w:rFonts w:eastAsia="Liberation Serif;Times New Roman" w:cs="Liberation Serif;Times New Roman"/>
    </w:rPr>
  </w:style>
  <w:style w:type="character" w:styleId="ListLabel5">
    <w:name w:val="ListLabel 5"/>
    <w:qFormat/>
    <w:rPr>
      <w:rFonts w:eastAsia="Liberation Serif;Times New Roman" w:cs="Liberation Serif;Times New Roman"/>
      <w:b w:val="false"/>
      <w:bCs w:val="false"/>
      <w:i w:val="false"/>
      <w:iCs w:val="false"/>
    </w:rPr>
  </w:style>
  <w:style w:type="character" w:styleId="ListLabel6">
    <w:name w:val="ListLabel 6"/>
    <w:qFormat/>
    <w:rPr>
      <w:rFonts w:eastAsia="Liberation Serif;Times New Roman" w:cs="Liberation Serif;Times New Roman"/>
    </w:rPr>
  </w:style>
  <w:style w:type="character" w:styleId="ListLabel7">
    <w:name w:val="ListLabel 7"/>
    <w:qFormat/>
    <w:rPr>
      <w:rFonts w:eastAsia="Liberation Serif;Times New Roman" w:cs="Liberation Serif;Times New Roman"/>
    </w:rPr>
  </w:style>
  <w:style w:type="character" w:styleId="ListLabel8">
    <w:name w:val="ListLabel 8"/>
    <w:qFormat/>
    <w:rPr>
      <w:rFonts w:eastAsia="Liberation Serif;Times New Roman" w:cs="Liberation Serif;Times New Roman"/>
      <w:b w:val="false"/>
      <w:bCs w:val="false"/>
      <w:i w:val="false"/>
      <w:iCs w:val="false"/>
    </w:rPr>
  </w:style>
  <w:style w:type="character" w:styleId="ListLabel9">
    <w:name w:val="ListLabel 9"/>
    <w:qFormat/>
    <w:rPr>
      <w:rFonts w:eastAsia="Liberation Serif;Times New Roman" w:cs="Liberation Serif;Times New Roman"/>
    </w:rPr>
  </w:style>
  <w:style w:type="character" w:styleId="ListLabel10">
    <w:name w:val="ListLabel 10"/>
    <w:qFormat/>
    <w:rPr>
      <w:rFonts w:eastAsia="Liberation Serif;Times New Roman" w:cs="Liberation Serif;Times New Roman"/>
    </w:rPr>
  </w:style>
  <w:style w:type="character" w:styleId="ListLabel11">
    <w:name w:val="ListLabel 11"/>
    <w:qFormat/>
    <w:rPr>
      <w:rFonts w:eastAsia="Liberation Serif;Times New Roman" w:cs="Liberation Serif;Times New Roman"/>
      <w:b w:val="false"/>
      <w:bCs w:val="false"/>
      <w:i w:val="false"/>
      <w:iCs w:val="false"/>
    </w:rPr>
  </w:style>
  <w:style w:type="character" w:styleId="ListLabel12">
    <w:name w:val="ListLabel 12"/>
    <w:qFormat/>
    <w:rPr>
      <w:rFonts w:eastAsia="Liberation Serif;Times New Roman" w:cs="Liberation Serif;Times New Roman"/>
    </w:rPr>
  </w:style>
  <w:style w:type="character" w:styleId="ListLabel13">
    <w:name w:val="ListLabel 13"/>
    <w:qFormat/>
    <w:rPr>
      <w:rFonts w:eastAsia="Liberation Serif;Times New Roman" w:cs="Liberation Serif;Times New Roman"/>
    </w:rPr>
  </w:style>
  <w:style w:type="character" w:styleId="ListLabel14">
    <w:name w:val="ListLabel 14"/>
    <w:qFormat/>
    <w:rPr>
      <w:rFonts w:eastAsia="Liberation Serif;Times New Roman" w:cs="Liberation Serif;Times New Roman"/>
      <w:b w:val="false"/>
      <w:bCs w:val="false"/>
      <w:i w:val="false"/>
      <w:iCs w:val="false"/>
    </w:rPr>
  </w:style>
  <w:style w:type="character" w:styleId="ListLabel15">
    <w:name w:val="ListLabel 15"/>
    <w:qFormat/>
    <w:rPr>
      <w:rFonts w:eastAsia="Liberation Serif;Times New Roman" w:cs="Liberation Serif;Times New Roman"/>
    </w:rPr>
  </w:style>
  <w:style w:type="character" w:styleId="ListLabel16">
    <w:name w:val="ListLabel 16"/>
    <w:qFormat/>
    <w:rPr>
      <w:rFonts w:eastAsia="Liberation Serif;Times New Roman" w:cs="Liberation Serif;Times New Roman"/>
      <w:b/>
      <w:bCs/>
      <w:i w:val="false"/>
      <w:iCs w:val="false"/>
    </w:rPr>
  </w:style>
  <w:style w:type="character" w:styleId="ListLabel17">
    <w:name w:val="ListLabel 17"/>
    <w:qFormat/>
    <w:rPr>
      <w:rFonts w:eastAsia="Liberation Serif;Times New Roman" w:cs="Liberation Serif;Times New Roman"/>
    </w:rPr>
  </w:style>
  <w:style w:type="character" w:styleId="ListLabel18">
    <w:name w:val="ListLabel 18"/>
    <w:qFormat/>
    <w:rPr>
      <w:rFonts w:eastAsia="Liberation Serif;Times New Roman" w:cs="Liberation Serif;Times New Roman"/>
      <w:b w:val="false"/>
      <w:bCs w:val="false"/>
      <w:i w:val="false"/>
      <w:iCs w:val="false"/>
    </w:rPr>
  </w:style>
  <w:style w:type="character" w:styleId="ListLabel19">
    <w:name w:val="ListLabel 19"/>
    <w:qFormat/>
    <w:rPr>
      <w:rFonts w:eastAsia="Liberation Serif;Times New Roman" w:cs="Liberation Serif;Times New Roman"/>
    </w:rPr>
  </w:style>
  <w:style w:type="character" w:styleId="ListLabel20">
    <w:name w:val="ListLabel 20"/>
    <w:qFormat/>
    <w:rPr>
      <w:rFonts w:eastAsia="Liberation Serif;Times New Roman" w:cs="Liberation Serif;Times New Roman"/>
      <w:b/>
      <w:bCs/>
      <w:i w:val="false"/>
      <w:iCs w:val="false"/>
    </w:rPr>
  </w:style>
  <w:style w:type="character" w:styleId="ListLabel21">
    <w:name w:val="ListLabel 21"/>
    <w:qFormat/>
    <w:rPr>
      <w:rFonts w:eastAsia="Liberation Serif;Times New Roman" w:cs="Liberation Serif;Times New Roman"/>
    </w:rPr>
  </w:style>
  <w:style w:type="character" w:styleId="ListLabel22">
    <w:name w:val="ListLabel 22"/>
    <w:qFormat/>
    <w:rPr>
      <w:rFonts w:eastAsia="Liberation Serif;Times New Roman" w:cs="Liberation Serif;Times New Roman"/>
    </w:rPr>
  </w:style>
  <w:style w:type="character" w:styleId="ListLabel23">
    <w:name w:val="ListLabel 23"/>
    <w:qFormat/>
    <w:rPr>
      <w:rFonts w:eastAsia="Liberation Serif;Times New Roman" w:cs="Liberation Serif;Times New Roman"/>
      <w:b w:val="false"/>
      <w:bCs w:val="false"/>
      <w:i w:val="false"/>
      <w:iCs w:val="false"/>
    </w:rPr>
  </w:style>
  <w:style w:type="character" w:styleId="ListLabel24">
    <w:name w:val="ListLabel 24"/>
    <w:qFormat/>
    <w:rPr>
      <w:rFonts w:eastAsia="Liberation Serif;Times New Roman" w:cs="Liberation Serif;Times New Roman"/>
      <w:b/>
      <w:bCs/>
      <w:i w:val="false"/>
      <w:iCs w:val="false"/>
    </w:rPr>
  </w:style>
  <w:style w:type="character" w:styleId="ListLabel25">
    <w:name w:val="ListLabel 25"/>
    <w:qFormat/>
    <w:rPr>
      <w:rFonts w:eastAsia="Liberation Serif;Times New Roman" w:cs="Liberation Serif;Times New Roman"/>
    </w:rPr>
  </w:style>
  <w:style w:type="character" w:styleId="ListLabel26">
    <w:name w:val="ListLabel 26"/>
    <w:qFormat/>
    <w:rPr>
      <w:rFonts w:eastAsia="Liberation Serif;Times New Roman" w:cs="Liberation Serif;Times New Roman"/>
    </w:rPr>
  </w:style>
  <w:style w:type="character" w:styleId="ListLabel27">
    <w:name w:val="ListLabel 27"/>
    <w:qFormat/>
    <w:rPr>
      <w:rFonts w:eastAsia="Liberation Serif;Times New Roman" w:cs="Liberation Serif;Times New Roman"/>
      <w:b w:val="false"/>
      <w:bCs w:val="false"/>
      <w:i w:val="false"/>
      <w:iCs w:val="false"/>
    </w:rPr>
  </w:style>
  <w:style w:type="character" w:styleId="ListLabel28">
    <w:name w:val="ListLabel 28"/>
    <w:qFormat/>
    <w:rPr>
      <w:rFonts w:eastAsia="Liberation Serif;Times New Roman" w:cs="Liberation Serif;Times New Roman"/>
      <w:b/>
      <w:bCs/>
      <w:i w:val="false"/>
      <w:iCs w:val="false"/>
    </w:rPr>
  </w:style>
  <w:style w:type="character" w:styleId="ListLabel29">
    <w:name w:val="ListLabel 29"/>
    <w:qFormat/>
    <w:rPr>
      <w:rFonts w:eastAsia="Liberation Serif;Times New Roman" w:cs="Liberation Serif;Times New Roman"/>
    </w:rPr>
  </w:style>
  <w:style w:type="character" w:styleId="ListLabel30">
    <w:name w:val="ListLabel 30"/>
    <w:qFormat/>
    <w:rPr>
      <w:rFonts w:eastAsia="Liberation Serif;Times New Roman" w:cs="Liberation Serif;Times New Roman"/>
    </w:rPr>
  </w:style>
  <w:style w:type="character" w:styleId="ListLabel31">
    <w:name w:val="ListLabel 31"/>
    <w:qFormat/>
    <w:rPr>
      <w:rFonts w:eastAsia="Liberation Serif;Times New Roman" w:cs="Liberation Serif;Times New Roman"/>
      <w:b w:val="false"/>
      <w:bCs w:val="false"/>
      <w:i w:val="false"/>
      <w:iCs w:val="false"/>
    </w:rPr>
  </w:style>
  <w:style w:type="character" w:styleId="ListLabel32">
    <w:name w:val="ListLabel 32"/>
    <w:qFormat/>
    <w:rPr>
      <w:rFonts w:eastAsia="Liberation Serif;Times New Roman" w:cs="Liberation Serif;Times New Roman"/>
      <w:b/>
      <w:bCs/>
      <w:i w:val="false"/>
      <w:iCs w:val="false"/>
    </w:rPr>
  </w:style>
  <w:style w:type="character" w:styleId="ListLabel33">
    <w:name w:val="ListLabel 33"/>
    <w:qFormat/>
    <w:rPr>
      <w:rFonts w:eastAsia="Liberation Serif;Times New Roman" w:cs="Liberation Serif;Times New Roman"/>
    </w:rPr>
  </w:style>
  <w:style w:type="character" w:styleId="ListLabel34">
    <w:name w:val="ListLabel 34"/>
    <w:qFormat/>
    <w:rPr>
      <w:rFonts w:eastAsia="Liberation Serif;Times New Roman" w:cs="Liberation Serif;Times New Roman"/>
    </w:rPr>
  </w:style>
  <w:style w:type="character" w:styleId="ListLabel35">
    <w:name w:val="ListLabel 35"/>
    <w:qFormat/>
    <w:rPr>
      <w:rFonts w:eastAsia="Liberation Serif;Times New Roman" w:cs="Liberation Serif;Times New Roman"/>
      <w:b w:val="false"/>
      <w:bCs w:val="false"/>
      <w:i w:val="false"/>
      <w:iCs w:val="false"/>
    </w:rPr>
  </w:style>
  <w:style w:type="character" w:styleId="ListLabel36">
    <w:name w:val="ListLabel 36"/>
    <w:qFormat/>
    <w:rPr>
      <w:rFonts w:eastAsia="Liberation Serif;Times New Roman" w:cs="Liberation Serif;Times New Roman"/>
      <w:b/>
      <w:bCs/>
      <w:i w:val="false"/>
      <w:iCs w:val="false"/>
    </w:rPr>
  </w:style>
  <w:style w:type="character" w:styleId="ListLabel37">
    <w:name w:val="ListLabel 37"/>
    <w:qFormat/>
    <w:rPr>
      <w:rFonts w:eastAsia="Liberation Serif;Times New Roman" w:cs="Liberation Serif;Times New Roman"/>
      <w:b w:val="false"/>
      <w:bCs w:val="false"/>
    </w:rPr>
  </w:style>
  <w:style w:type="character" w:styleId="ListLabel38">
    <w:name w:val="ListLabel 38"/>
    <w:qFormat/>
    <w:rPr>
      <w:rFonts w:eastAsia="Liberation Serif;Times New Roman" w:cs="Liberation Serif;Times New Roman"/>
      <w:b w:val="false"/>
      <w:bCs w:val="false"/>
      <w:i w:val="false"/>
      <w:iCs w:val="false"/>
    </w:rPr>
  </w:style>
  <w:style w:type="character" w:styleId="ListLabel39">
    <w:name w:val="ListLabel 39"/>
    <w:qFormat/>
    <w:rPr>
      <w:rFonts w:eastAsia="Liberation Serif;Times New Roman" w:cs="Liberation Serif;Times New Roman"/>
      <w:b w:val="false"/>
      <w:bCs w:val="false"/>
    </w:rPr>
  </w:style>
  <w:style w:type="character" w:styleId="ListLabel40">
    <w:name w:val="ListLabel 40"/>
    <w:qFormat/>
    <w:rPr/>
  </w:style>
  <w:style w:type="character" w:styleId="ListLabel41">
    <w:name w:val="ListLabel 41"/>
    <w:qFormat/>
    <w:rPr>
      <w:rFonts w:eastAsia="Liberation Serif;Times New Roman" w:cs="Liberation Serif;Times New Roman"/>
      <w:i w:val="false"/>
      <w:iCs w:val="false"/>
    </w:rPr>
  </w:style>
  <w:style w:type="character" w:styleId="ListLabel42">
    <w:name w:val="ListLabel 42"/>
    <w:qFormat/>
    <w:rPr>
      <w:rFonts w:eastAsia="Liberation Serif;Times New Roman" w:cs="Liberation Serif;Times New Roman"/>
      <w:b w:val="false"/>
      <w:bCs w:val="false"/>
      <w:i w:val="false"/>
      <w:iCs w:val="false"/>
    </w:rPr>
  </w:style>
  <w:style w:type="character" w:styleId="ListLabel43">
    <w:name w:val="ListLabel 43"/>
    <w:qFormat/>
    <w:rPr>
      <w:rFonts w:eastAsia="Liberation Serif;Times New Roman" w:cs="Liberation Serif;Times New Roman"/>
      <w:b w:val="false"/>
      <w:bCs w:val="false"/>
    </w:rPr>
  </w:style>
  <w:style w:type="character" w:styleId="ListLabel44">
    <w:name w:val="ListLabel 44"/>
    <w:qFormat/>
    <w:rPr/>
  </w:style>
  <w:style w:type="character" w:styleId="ListLabel45">
    <w:name w:val="ListLabel 45"/>
    <w:qFormat/>
    <w:rPr>
      <w:rFonts w:eastAsia="Liberation Serif;Times New Roman" w:cs="Liberation Serif;Times New Roman"/>
      <w:i w:val="false"/>
      <w:iCs w:val="false"/>
    </w:rPr>
  </w:style>
  <w:style w:type="character" w:styleId="ListLabel46">
    <w:name w:val="ListLabel 46"/>
    <w:qFormat/>
    <w:rPr>
      <w:rFonts w:eastAsia="Liberation Serif;Times New Roman" w:cs="Liberation Serif;Times New Roman"/>
      <w:b w:val="false"/>
      <w:bCs w:val="false"/>
      <w:i w:val="false"/>
      <w:iCs w:val="false"/>
    </w:rPr>
  </w:style>
  <w:style w:type="character" w:styleId="ListLabel47">
    <w:name w:val="ListLabel 47"/>
    <w:qFormat/>
    <w:rPr>
      <w:rFonts w:eastAsia="Liberation Serif;Times New Roman" w:cs="Liberation Serif;Times New Roman"/>
      <w:b w:val="false"/>
      <w:bCs w:val="false"/>
      <w:i w:val="false"/>
      <w:iCs w:val="false"/>
    </w:rPr>
  </w:style>
  <w:style w:type="character" w:styleId="ListLabel48">
    <w:name w:val="ListLabel 48"/>
    <w:qFormat/>
    <w:rPr>
      <w:rFonts w:eastAsia="Liberation Serif;Times New Roman" w:cs="Liberation Serif;Times New Roman"/>
      <w:b w:val="false"/>
      <w:bCs w:val="false"/>
    </w:rPr>
  </w:style>
  <w:style w:type="character" w:styleId="ListLabel49">
    <w:name w:val="ListLabel 49"/>
    <w:qFormat/>
    <w:rPr/>
  </w:style>
  <w:style w:type="character" w:styleId="ListLabel50">
    <w:name w:val="ListLabel 50"/>
    <w:qFormat/>
    <w:rPr>
      <w:rFonts w:eastAsia="Liberation Serif;Times New Roman" w:cs="Liberation Serif;Times New Roman"/>
      <w:i w:val="false"/>
      <w:iCs w:val="false"/>
    </w:rPr>
  </w:style>
  <w:style w:type="character" w:styleId="ListLabel51">
    <w:name w:val="ListLabel 51"/>
    <w:qFormat/>
    <w:rPr>
      <w:rFonts w:eastAsia="Liberation Serif;Times New Roman" w:cs="Liberation Serif;Times New Roman"/>
      <w:b w:val="false"/>
      <w:bCs w:val="false"/>
      <w:i w:val="false"/>
      <w:iCs w:val="false"/>
    </w:rPr>
  </w:style>
  <w:style w:type="character" w:styleId="ListLabel52">
    <w:name w:val="ListLabel 52"/>
    <w:qFormat/>
    <w:rPr>
      <w:rFonts w:eastAsia="Liberation Serif;Times New Roman" w:cs="Liberation Serif;Times New Roman"/>
      <w:b w:val="false"/>
      <w:bCs w:val="false"/>
      <w:i w:val="false"/>
      <w:iCs w:val="false"/>
    </w:rPr>
  </w:style>
  <w:style w:type="character" w:styleId="ListLabel53">
    <w:name w:val="ListLabel 53"/>
    <w:qFormat/>
    <w:rPr>
      <w:rFonts w:eastAsia="Liberation Serif;Times New Roman" w:cs="Liberation Serif;Times New Roman"/>
      <w:b w:val="false"/>
      <w:bCs w:val="false"/>
    </w:rPr>
  </w:style>
  <w:style w:type="character" w:styleId="ListLabel54">
    <w:name w:val="ListLabel 54"/>
    <w:qFormat/>
    <w:rPr/>
  </w:style>
  <w:style w:type="character" w:styleId="ListLabel55">
    <w:name w:val="ListLabel 55"/>
    <w:qFormat/>
    <w:rPr>
      <w:rFonts w:eastAsia="Liberation Serif;Times New Roman" w:cs="Liberation Serif;Times New Roman"/>
      <w:i w:val="false"/>
      <w:iCs w:val="false"/>
    </w:rPr>
  </w:style>
  <w:style w:type="character" w:styleId="ListLabel56">
    <w:name w:val="ListLabel 56"/>
    <w:qFormat/>
    <w:rPr>
      <w:rFonts w:eastAsia="Liberation Serif;Times New Roman" w:cs="Liberation Serif;Times New Roman"/>
      <w:b w:val="false"/>
      <w:bCs w:val="false"/>
      <w:i w:val="false"/>
      <w:iCs w:val="false"/>
    </w:rPr>
  </w:style>
  <w:style w:type="character" w:styleId="ListLabel57">
    <w:name w:val="ListLabel 57"/>
    <w:qFormat/>
    <w:rPr>
      <w:rFonts w:eastAsia="Liberation Serif;Times New Roman" w:cs="Liberation Serif;Times New Roman"/>
      <w:b w:val="false"/>
      <w:bCs w:val="false"/>
      <w:i w:val="false"/>
      <w:iCs w:val="false"/>
    </w:rPr>
  </w:style>
  <w:style w:type="character" w:styleId="ListLabel58">
    <w:name w:val="ListLabel 58"/>
    <w:qFormat/>
    <w:rPr/>
  </w:style>
  <w:style w:type="character" w:styleId="ListLabel59">
    <w:name w:val="ListLabel 59"/>
    <w:qFormat/>
    <w:rPr>
      <w:rFonts w:eastAsia="Liberation Serif;Times New Roman" w:cs="Liberation Serif;Times New Roman"/>
      <w:b w:val="false"/>
      <w:bCs w:val="false"/>
    </w:rPr>
  </w:style>
  <w:style w:type="character" w:styleId="ListLabel60">
    <w:name w:val="ListLabel 60"/>
    <w:qFormat/>
    <w:rPr>
      <w:rFonts w:eastAsia="Liberation Serif;Times New Roman" w:cs="Liberation Serif;Times New Roman"/>
      <w:i w:val="false"/>
      <w:iCs w:val="false"/>
    </w:rPr>
  </w:style>
  <w:style w:type="character" w:styleId="ListLabel61">
    <w:name w:val="ListLabel 61"/>
    <w:qFormat/>
    <w:rPr>
      <w:rFonts w:eastAsia="Liberation Serif;Times New Roman" w:cs="Liberation Serif;Times New Roman"/>
      <w:b w:val="false"/>
      <w:bCs w:val="false"/>
      <w:i w:val="false"/>
      <w:iCs w:val="false"/>
    </w:rPr>
  </w:style>
  <w:style w:type="character" w:styleId="ListLabel62">
    <w:name w:val="ListLabel 62"/>
    <w:qFormat/>
    <w:rPr>
      <w:rFonts w:eastAsia="Liberation Serif;Times New Roman" w:cs="Liberation Serif;Times New Roman"/>
      <w:b w:val="false"/>
      <w:bCs w:val="false"/>
      <w:i w:val="false"/>
      <w:iCs w:val="false"/>
    </w:rPr>
  </w:style>
  <w:style w:type="character" w:styleId="ListLabel63">
    <w:name w:val="ListLabel 63"/>
    <w:qFormat/>
    <w:rPr/>
  </w:style>
  <w:style w:type="character" w:styleId="ListLabel64">
    <w:name w:val="ListLabel 64"/>
    <w:qFormat/>
    <w:rPr>
      <w:rFonts w:eastAsia="Liberation Serif;Times New Roman" w:cs="Liberation Serif;Times New Roman"/>
      <w:b w:val="false"/>
      <w:bCs w:val="false"/>
    </w:rPr>
  </w:style>
  <w:style w:type="character" w:styleId="ListLabel65">
    <w:name w:val="ListLabel 65"/>
    <w:qFormat/>
    <w:rPr>
      <w:rFonts w:eastAsia="Liberation Serif;Times New Roman" w:cs="Liberation Serif;Times New Roman"/>
      <w:i w:val="false"/>
      <w:iCs w:val="false"/>
    </w:rPr>
  </w:style>
  <w:style w:type="character" w:styleId="ListLabel66">
    <w:name w:val="ListLabel 66"/>
    <w:qFormat/>
    <w:rPr>
      <w:rFonts w:eastAsia="Liberation Serif;Times New Roman" w:cs="Liberation Serif;Times New Roman"/>
      <w:b w:val="false"/>
      <w:bCs w:val="false"/>
      <w:i w:val="false"/>
      <w:iCs w:val="false"/>
    </w:rPr>
  </w:style>
  <w:style w:type="character" w:styleId="ListLabel67">
    <w:name w:val="ListLabel 67"/>
    <w:qFormat/>
    <w:rPr>
      <w:rFonts w:eastAsia="Liberation Serif;Times New Roman" w:cs="Liberation Serif;Times New Roman"/>
      <w:b w:val="false"/>
      <w:bCs w:val="false"/>
      <w:i w:val="false"/>
      <w:iCs w:val="false"/>
    </w:rPr>
  </w:style>
  <w:style w:type="character" w:styleId="ListLabel68">
    <w:name w:val="ListLabel 68"/>
    <w:qFormat/>
    <w:rPr/>
  </w:style>
  <w:style w:type="character" w:styleId="ListLabel69">
    <w:name w:val="ListLabel 69"/>
    <w:qFormat/>
    <w:rPr>
      <w:rFonts w:eastAsia="Liberation Serif;Times New Roman" w:cs="Liberation Serif;Times New Roman"/>
      <w:b w:val="false"/>
      <w:bCs w:val="false"/>
    </w:rPr>
  </w:style>
  <w:style w:type="character" w:styleId="ListLabel70">
    <w:name w:val="ListLabel 70"/>
    <w:qFormat/>
    <w:rPr>
      <w:rFonts w:eastAsia="Liberation Serif;Times New Roman" w:cs="Liberation Serif;Times New Roman"/>
      <w:b w:val="false"/>
      <w:bCs w:val="false"/>
      <w:i w:val="false"/>
      <w:iCs w:val="false"/>
    </w:rPr>
  </w:style>
  <w:style w:type="character" w:styleId="ListLabel71">
    <w:name w:val="ListLabel 71"/>
    <w:qFormat/>
    <w:rPr>
      <w:rFonts w:eastAsia="Liberation Serif;Times New Roman" w:cs="Liberation Serif;Times New Roman"/>
      <w:i w:val="false"/>
      <w:iCs w:val="false"/>
    </w:rPr>
  </w:style>
  <w:style w:type="character" w:styleId="ListLabel72">
    <w:name w:val="ListLabel 72"/>
    <w:qFormat/>
    <w:rPr>
      <w:rFonts w:eastAsia="Liberation Serif;Times New Roman" w:cs="Liberation Serif;Times New Roman"/>
      <w:b w:val="false"/>
      <w:bCs w:val="false"/>
      <w:i w:val="false"/>
      <w:iCs w:val="false"/>
    </w:rPr>
  </w:style>
  <w:style w:type="character" w:styleId="ListLabel73">
    <w:name w:val="ListLabel 73"/>
    <w:qFormat/>
    <w:rPr/>
  </w:style>
  <w:style w:type="character" w:styleId="ListLabel74">
    <w:name w:val="ListLabel 74"/>
    <w:qFormat/>
    <w:rPr>
      <w:rFonts w:eastAsia="Liberation Serif;Times New Roman" w:cs="Liberation Serif;Times New Roman"/>
      <w:b w:val="false"/>
      <w:bCs w:val="false"/>
    </w:rPr>
  </w:style>
  <w:style w:type="character" w:styleId="ListLabel75">
    <w:name w:val="ListLabel 75"/>
    <w:qFormat/>
    <w:rPr>
      <w:rFonts w:eastAsia="Liberation Serif;Times New Roman" w:cs="Liberation Serif;Times New Roman"/>
      <w:b w:val="false"/>
      <w:bCs w:val="false"/>
      <w:i w:val="false"/>
      <w:iCs w:val="false"/>
    </w:rPr>
  </w:style>
  <w:style w:type="character" w:styleId="ListLabel76">
    <w:name w:val="ListLabel 76"/>
    <w:qFormat/>
    <w:rPr>
      <w:rFonts w:eastAsia="Liberation Serif;Times New Roman" w:cs="Liberation Serif;Times New Roman"/>
      <w:i w:val="false"/>
      <w:iCs w:val="false"/>
    </w:rPr>
  </w:style>
  <w:style w:type="character" w:styleId="ListLabel77">
    <w:name w:val="ListLabel 77"/>
    <w:qFormat/>
    <w:rPr>
      <w:rFonts w:eastAsia="Liberation Serif;Times New Roman" w:cs="Liberation Serif;Times New Roman"/>
      <w:b w:val="false"/>
      <w:bCs w:val="false"/>
      <w:i w:val="false"/>
      <w:iCs w:val="false"/>
    </w:rPr>
  </w:style>
  <w:style w:type="character" w:styleId="ListLabel78">
    <w:name w:val="ListLabel 78"/>
    <w:qFormat/>
    <w:rPr/>
  </w:style>
  <w:style w:type="character" w:styleId="ListLabel79">
    <w:name w:val="ListLabel 79"/>
    <w:qFormat/>
    <w:rPr/>
  </w:style>
  <w:style w:type="character" w:styleId="ListLabel80">
    <w:name w:val="ListLabel 80"/>
    <w:qFormat/>
    <w:rPr>
      <w:rFonts w:eastAsia="Liberation Serif;Times New Roman" w:cs="Liberation Serif;Times New Roman"/>
      <w:b w:val="false"/>
      <w:bCs w:val="false"/>
    </w:rPr>
  </w:style>
  <w:style w:type="character" w:styleId="ListLabel81">
    <w:name w:val="ListLabel 81"/>
    <w:qFormat/>
    <w:rPr>
      <w:rFonts w:eastAsia="Liberation Serif;Times New Roman" w:cs="Liberation Serif;Times New Roman"/>
      <w:b w:val="false"/>
      <w:bCs w:val="false"/>
      <w:i w:val="false"/>
      <w:iCs w:val="false"/>
    </w:rPr>
  </w:style>
  <w:style w:type="character" w:styleId="ListLabel82">
    <w:name w:val="ListLabel 82"/>
    <w:qFormat/>
    <w:rPr>
      <w:rFonts w:eastAsia="Liberation Serif;Times New Roman" w:cs="Liberation Serif;Times New Roman"/>
      <w:i w:val="false"/>
      <w:iCs w:val="false"/>
    </w:rPr>
  </w:style>
  <w:style w:type="character" w:styleId="ListLabel83">
    <w:name w:val="ListLabel 83"/>
    <w:qFormat/>
    <w:rPr>
      <w:i/>
      <w:iCs/>
    </w:rPr>
  </w:style>
  <w:style w:type="character" w:styleId="ListLabel84">
    <w:name w:val="ListLabel 84"/>
    <w:qFormat/>
    <w:rPr/>
  </w:style>
  <w:style w:type="character" w:styleId="ListLabel85">
    <w:name w:val="ListLabel 85"/>
    <w:qFormat/>
    <w:rPr/>
  </w:style>
  <w:style w:type="character" w:styleId="ListLabel86">
    <w:name w:val="ListLabel 86"/>
    <w:qFormat/>
    <w:rPr>
      <w:rFonts w:eastAsia="Liberation Serif;Times New Roman" w:cs="Liberation Serif;Times New Roman"/>
      <w:b w:val="false"/>
      <w:bCs w:val="false"/>
    </w:rPr>
  </w:style>
  <w:style w:type="character" w:styleId="ListLabel87">
    <w:name w:val="ListLabel 87"/>
    <w:qFormat/>
    <w:rPr>
      <w:rFonts w:eastAsia="Liberation Serif;Times New Roman" w:cs="Liberation Serif;Times New Roman"/>
      <w:b w:val="false"/>
      <w:bCs w:val="false"/>
      <w:i w:val="false"/>
      <w:iCs w:val="false"/>
    </w:rPr>
  </w:style>
  <w:style w:type="character" w:styleId="ListLabel88">
    <w:name w:val="ListLabel 88"/>
    <w:qFormat/>
    <w:rPr>
      <w:rFonts w:eastAsia="Liberation Serif;Times New Roman" w:cs="Liberation Serif;Times New Roman"/>
      <w:i w:val="false"/>
      <w:iCs w:val="false"/>
    </w:rPr>
  </w:style>
  <w:style w:type="character" w:styleId="ListLabel89">
    <w:name w:val="ListLabel 89"/>
    <w:qFormat/>
    <w:rPr>
      <w:i/>
      <w:iCs/>
    </w:rPr>
  </w:style>
  <w:style w:type="character" w:styleId="ListLabel90">
    <w:name w:val="ListLabel 90"/>
    <w:qFormat/>
    <w:rPr/>
  </w:style>
  <w:style w:type="character" w:styleId="ListLabel91">
    <w:name w:val="ListLabel 91"/>
    <w:qFormat/>
    <w:rPr/>
  </w:style>
  <w:style w:type="character" w:styleId="ListLabel92">
    <w:name w:val="ListLabel 92"/>
    <w:qFormat/>
    <w:rPr>
      <w:rFonts w:eastAsia="Liberation Serif;Times New Roman" w:cs="Liberation Serif;Times New Roman"/>
      <w:b w:val="false"/>
      <w:bCs w:val="false"/>
    </w:rPr>
  </w:style>
  <w:style w:type="character" w:styleId="ListLabel93">
    <w:name w:val="ListLabel 93"/>
    <w:qFormat/>
    <w:rPr>
      <w:rFonts w:eastAsia="Liberation Serif;Times New Roman" w:cs="Liberation Serif;Times New Roman"/>
      <w:b w:val="false"/>
      <w:bCs w:val="false"/>
      <w:i w:val="false"/>
      <w:iCs w:val="false"/>
    </w:rPr>
  </w:style>
  <w:style w:type="character" w:styleId="ListLabel94">
    <w:name w:val="ListLabel 94"/>
    <w:qFormat/>
    <w:rPr>
      <w:rFonts w:eastAsia="Liberation Serif;Times New Roman" w:cs="Liberation Serif;Times New Roman"/>
      <w:i w:val="false"/>
      <w:iCs w:val="false"/>
    </w:rPr>
  </w:style>
  <w:style w:type="character" w:styleId="ListLabel95">
    <w:name w:val="ListLabel 95"/>
    <w:qFormat/>
    <w:rPr>
      <w:i/>
      <w:iCs/>
      <w:lang w:val="en-US"/>
    </w:rPr>
  </w:style>
  <w:style w:type="character" w:styleId="ListLabel96">
    <w:name w:val="ListLabel 96"/>
    <w:qFormat/>
    <w:rPr>
      <w:lang w:val="en-US"/>
    </w:rPr>
  </w:style>
  <w:style w:type="character" w:styleId="ListLabel97">
    <w:name w:val="ListLabel 97"/>
    <w:qFormat/>
    <w:rPr>
      <w:rFonts w:eastAsia="Liberation Serif;Times New Roman" w:cs="Liberation Serif;Times New Roman"/>
      <w:b w:val="false"/>
      <w:bCs w:val="false"/>
      <w:lang w:val="en-US"/>
    </w:rPr>
  </w:style>
  <w:style w:type="character" w:styleId="ListLabel98">
    <w:name w:val="ListLabel 98"/>
    <w:qFormat/>
    <w:rPr>
      <w:rFonts w:eastAsia="Liberation Serif;Times New Roman" w:cs="Liberation Serif;Times New Roman"/>
      <w:b w:val="false"/>
      <w:bCs w:val="false"/>
      <w:i w:val="false"/>
      <w:iCs w:val="false"/>
      <w:lang w:val="en-US"/>
    </w:rPr>
  </w:style>
  <w:style w:type="character" w:styleId="ListLabel99">
    <w:name w:val="ListLabel 99"/>
    <w:qFormat/>
    <w:rPr>
      <w:rFonts w:eastAsia="Liberation Serif;Times New Roman" w:cs="Liberation Serif;Times New Roman"/>
      <w:i w:val="false"/>
      <w:iCs w:val="false"/>
      <w:lang w:val="en-US"/>
    </w:rPr>
  </w:style>
  <w:style w:type="character" w:styleId="ListLabel100">
    <w:name w:val="ListLabel 100"/>
    <w:qFormat/>
    <w:rPr>
      <w:i/>
      <w:iCs/>
      <w:lang w:val="en-US"/>
    </w:rPr>
  </w:style>
  <w:style w:type="character" w:styleId="ListLabel101">
    <w:name w:val="ListLabel 101"/>
    <w:qFormat/>
    <w:rPr>
      <w:lang w:val="en-US"/>
    </w:rPr>
  </w:style>
  <w:style w:type="character" w:styleId="ListLabel102">
    <w:name w:val="ListLabel 102"/>
    <w:qFormat/>
    <w:rPr>
      <w:rFonts w:eastAsia="Liberation Serif;Times New Roman" w:cs="Liberation Serif;Times New Roman"/>
      <w:b w:val="false"/>
      <w:bCs w:val="false"/>
      <w:lang w:val="en-US"/>
    </w:rPr>
  </w:style>
  <w:style w:type="character" w:styleId="ListLabel103">
    <w:name w:val="ListLabel 103"/>
    <w:qFormat/>
    <w:rPr>
      <w:rFonts w:eastAsia="Liberation Serif;Times New Roman" w:cs="Liberation Serif;Times New Roman"/>
      <w:b w:val="false"/>
      <w:bCs w:val="false"/>
      <w:i w:val="false"/>
      <w:iCs w:val="false"/>
      <w:lang w:val="en-US"/>
    </w:rPr>
  </w:style>
  <w:style w:type="character" w:styleId="ListLabel104">
    <w:name w:val="ListLabel 104"/>
    <w:qFormat/>
    <w:rPr>
      <w:rFonts w:eastAsia="Liberation Serif;Times New Roman" w:cs="Liberation Serif;Times New Roman"/>
      <w:i w:val="false"/>
      <w:iCs w:val="false"/>
      <w:lang w:val="en-US"/>
    </w:rPr>
  </w:style>
  <w:style w:type="character" w:styleId="ListLabel105">
    <w:name w:val="ListLabel 105"/>
    <w:qFormat/>
    <w:rPr>
      <w:i/>
      <w:iCs/>
      <w:lang w:val="en-US"/>
    </w:rPr>
  </w:style>
  <w:style w:type="character" w:styleId="ListLabel106">
    <w:name w:val="ListLabel 106"/>
    <w:qFormat/>
    <w:rPr>
      <w:lang w:val="en-US"/>
    </w:rPr>
  </w:style>
  <w:style w:type="character" w:styleId="ListLabel107">
    <w:name w:val="ListLabel 107"/>
    <w:qFormat/>
    <w:rPr>
      <w:rFonts w:eastAsia="Liberation Serif;Times New Roman" w:cs="Liberation Serif;Times New Roman"/>
      <w:b w:val="false"/>
      <w:bCs w:val="false"/>
      <w:lang w:val="en-US"/>
    </w:rPr>
  </w:style>
  <w:style w:type="character" w:styleId="ListLabel108">
    <w:name w:val="ListLabel 108"/>
    <w:qFormat/>
    <w:rPr>
      <w:rFonts w:eastAsia="Liberation Serif;Times New Roman" w:cs="Liberation Serif;Times New Roman"/>
      <w:b w:val="false"/>
      <w:bCs w:val="false"/>
      <w:i w:val="false"/>
      <w:iCs w:val="false"/>
      <w:lang w:val="en-US"/>
    </w:rPr>
  </w:style>
  <w:style w:type="character" w:styleId="ListLabel109">
    <w:name w:val="ListLabel 109"/>
    <w:qFormat/>
    <w:rPr>
      <w:rFonts w:eastAsia="Liberation Serif;Times New Roman" w:cs="Liberation Serif;Times New Roman"/>
      <w:i w:val="false"/>
      <w:iCs w:val="false"/>
      <w:lang w:val="en-US"/>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Покажчик"/>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facebook.com/permalink.php?story_fbid=1171274419890235&amp;id=388184211532597" TargetMode="External"/><Relationship Id="rId4" Type="http://schemas.openxmlformats.org/officeDocument/2006/relationships/hyperlink" Target="http://jewseurasia.org/page6/news66437.html" TargetMode="External"/><Relationship Id="rId5" Type="http://schemas.openxmlformats.org/officeDocument/2006/relationships/hyperlink" Target="http://jewseurasia.org/page6/news66455.html" TargetMode="External"/><Relationship Id="rId6" Type="http://schemas.openxmlformats.org/officeDocument/2006/relationships/hyperlink" Target="https://jewishnews.com.ua/society/obedinyonnaya-evrejskaya-obshhina-ukrainyi-ishhet-shvej-dlya-poshiva-zashhitnyix-masok" TargetMode="External"/><Relationship Id="rId7" Type="http://schemas.openxmlformats.org/officeDocument/2006/relationships/hyperlink" Target="http://djc.com.ua/anons/view/?id=22936&amp;lang=ru" TargetMode="External"/><Relationship Id="rId8" Type="http://schemas.openxmlformats.org/officeDocument/2006/relationships/hyperlink" Target="http://jewseurasia.org/page6/news66413.html" TargetMode="External"/><Relationship Id="rId9" Type="http://schemas.openxmlformats.org/officeDocument/2006/relationships/hyperlink" Target="https://www.facebook.com/chabad.lubavitch.kiev/photos/a.234304406909988/1144781749195578" TargetMode="External"/><Relationship Id="rId10" Type="http://schemas.openxmlformats.org/officeDocument/2006/relationships/hyperlink" Target="https://www.jewish-museum.ru/news/vremennoe-zakrytie-muzeya/" TargetMode="External"/><Relationship Id="rId11" Type="http://schemas.openxmlformats.org/officeDocument/2006/relationships/hyperlink" Target="https://www.facebook.com/events/2534497680201785/" TargetMode="External"/><Relationship Id="rId12" Type="http://schemas.openxmlformats.org/officeDocument/2006/relationships/hyperlink" Target="https://masters-project.ru/ru/courses/offline/jewish_art/" TargetMode="External"/><Relationship Id="rId13" Type="http://schemas.openxmlformats.org/officeDocument/2006/relationships/hyperlink" Target="https://www.migdal.org.ua/migdal/52799/" TargetMode="External"/><Relationship Id="rId14" Type="http://schemas.openxmlformats.org/officeDocument/2006/relationships/hyperlink" Target="http://www.votezion.org.ua/mizhnarodna-konferentsiya-alef-bet-sionizm-bude-perevedena-v-on-lajn-prostir/" TargetMode="External"/><Relationship Id="rId15" Type="http://schemas.openxmlformats.org/officeDocument/2006/relationships/hyperlink" Target="https://md-gazeta.ru/news/82671" TargetMode="External"/><Relationship Id="rId16" Type="http://schemas.openxmlformats.org/officeDocument/2006/relationships/hyperlink" Target="http://jewseurasia.org/page6/news66293.html" TargetMode="External"/><Relationship Id="rId17" Type="http://schemas.openxmlformats.org/officeDocument/2006/relationships/hyperlink" Target="https://jewishnews.com.ua/society/v-pyati-sinagogax-v-raznyix-gorodax-ukrainyi-ishhut-vzryivchatku" TargetMode="External"/><Relationship Id="rId18" Type="http://schemas.openxmlformats.org/officeDocument/2006/relationships/hyperlink" Target="https://www.facebook.com/photo.php?fbid=4187934967890635&amp;set=a.124682384215934" TargetMode="External"/><Relationship Id="rId19" Type="http://schemas.openxmlformats.org/officeDocument/2006/relationships/fontTable" Target="fontTable.xml"/><Relationship Id="rId2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869</TotalTime>
  <Application>LibreOffice/6.2.2.2$Windows_X86_64 LibreOffice_project/2b840030fec2aae0fd2658d8d4f9548af4e3518d</Application>
  <Pages>3</Pages>
  <Words>874</Words>
  <Characters>5629</Characters>
  <CharactersWithSpaces>6480</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2020-01-03T21:14:10Z</dcterms:created>
  <dc:creator/>
  <dc:description/>
  <dc:language>uk-UA</dc:language>
  <cp:lastModifiedBy/>
  <dcterms:modified xsi:type="dcterms:W3CDTF">2020-04-10T23:22:53Z</dcterms:modified>
  <cp:revision>79</cp:revision>
  <dc:subject/>
  <dc:title/>
</cp:coreProperties>
</file>